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76"/>
      </w:tblGrid>
      <w:tr w:rsidR="00AC6E79" w:rsidRPr="00AC6E79" w14:paraId="73F01CE0" w14:textId="77777777" w:rsidTr="00D142BC">
        <w:tc>
          <w:tcPr>
            <w:tcW w:w="4785" w:type="dxa"/>
          </w:tcPr>
          <w:p w14:paraId="2E08B840" w14:textId="77777777" w:rsidR="00AC6E79" w:rsidRPr="00AC6E79" w:rsidRDefault="00AC6E79" w:rsidP="00AC6E79">
            <w:pPr>
              <w:rPr>
                <w:rFonts w:eastAsia="Calibri" w:cs="Times New Roman"/>
                <w:sz w:val="24"/>
                <w:szCs w:val="24"/>
              </w:rPr>
            </w:pPr>
            <w:r w:rsidRPr="00AC6E79">
              <w:rPr>
                <w:rFonts w:eastAsia="Calibri" w:cs="Times New Roman"/>
                <w:sz w:val="24"/>
                <w:szCs w:val="24"/>
              </w:rPr>
              <w:t xml:space="preserve">Принято </w:t>
            </w:r>
          </w:p>
          <w:p w14:paraId="1F912E6B" w14:textId="77777777" w:rsidR="00AC6E79" w:rsidRPr="00AC6E79" w:rsidRDefault="00AC6E79" w:rsidP="00AC6E79">
            <w:pPr>
              <w:rPr>
                <w:rFonts w:eastAsia="Calibri" w:cs="Times New Roman"/>
                <w:sz w:val="24"/>
                <w:szCs w:val="24"/>
              </w:rPr>
            </w:pPr>
            <w:r w:rsidRPr="00AC6E79">
              <w:rPr>
                <w:rFonts w:eastAsia="Calibri" w:cs="Times New Roman"/>
                <w:sz w:val="24"/>
                <w:szCs w:val="24"/>
              </w:rPr>
              <w:t>на заседании педагогического совета МБДОУ «Детский сад №7 «Колокольчик» г. Кукмор»</w:t>
            </w:r>
          </w:p>
          <w:p w14:paraId="1FAE7712" w14:textId="1EC3FAEB" w:rsidR="00AC6E79" w:rsidRPr="00AC6E79" w:rsidRDefault="00AC6E79" w:rsidP="00AC6E79">
            <w:pPr>
              <w:rPr>
                <w:rFonts w:eastAsia="Calibri" w:cs="Times New Roman"/>
                <w:sz w:val="24"/>
                <w:szCs w:val="24"/>
              </w:rPr>
            </w:pPr>
            <w:r w:rsidRPr="00AC6E79">
              <w:rPr>
                <w:rFonts w:eastAsia="Calibri" w:cs="Times New Roman"/>
                <w:sz w:val="24"/>
                <w:szCs w:val="24"/>
              </w:rPr>
              <w:t xml:space="preserve">протокол №4 от </w:t>
            </w:r>
            <w:r w:rsidRPr="00AC6E79">
              <w:rPr>
                <w:rFonts w:eastAsia="Calibri" w:cs="Times New Roman"/>
                <w:sz w:val="24"/>
                <w:szCs w:val="24"/>
                <w:u w:val="single"/>
              </w:rPr>
              <w:t>2</w:t>
            </w:r>
            <w:r w:rsidR="00D139C5">
              <w:rPr>
                <w:rFonts w:eastAsia="Calibri" w:cs="Times New Roman"/>
                <w:sz w:val="24"/>
                <w:szCs w:val="24"/>
                <w:u w:val="single"/>
              </w:rPr>
              <w:t>8</w:t>
            </w:r>
            <w:r w:rsidRPr="00AC6E79">
              <w:rPr>
                <w:rFonts w:eastAsia="Calibri" w:cs="Times New Roman"/>
                <w:sz w:val="24"/>
                <w:szCs w:val="24"/>
              </w:rPr>
              <w:t xml:space="preserve"> марта </w:t>
            </w:r>
            <w:r w:rsidRPr="00AC6E79">
              <w:rPr>
                <w:rFonts w:eastAsia="Calibri" w:cs="Times New Roman"/>
                <w:sz w:val="24"/>
                <w:szCs w:val="24"/>
                <w:u w:val="single"/>
              </w:rPr>
              <w:t>202</w:t>
            </w:r>
            <w:r w:rsidR="004A45C3">
              <w:rPr>
                <w:rFonts w:eastAsia="Calibri" w:cs="Times New Roman"/>
                <w:sz w:val="24"/>
                <w:szCs w:val="24"/>
                <w:u w:val="single"/>
              </w:rPr>
              <w:t>5</w:t>
            </w:r>
            <w:r w:rsidRPr="00AC6E79">
              <w:rPr>
                <w:rFonts w:eastAsia="Calibri" w:cs="Times New Roman"/>
                <w:sz w:val="24"/>
                <w:szCs w:val="24"/>
              </w:rPr>
              <w:t xml:space="preserve"> год</w:t>
            </w:r>
          </w:p>
        </w:tc>
        <w:tc>
          <w:tcPr>
            <w:tcW w:w="4786" w:type="dxa"/>
          </w:tcPr>
          <w:p w14:paraId="031AA9DC" w14:textId="77777777" w:rsidR="00AC6E79" w:rsidRPr="00AC6E79" w:rsidRDefault="00AC6E79" w:rsidP="00AC6E79">
            <w:pPr>
              <w:rPr>
                <w:rFonts w:eastAsia="Calibri" w:cs="Times New Roman"/>
                <w:sz w:val="24"/>
                <w:szCs w:val="24"/>
              </w:rPr>
            </w:pPr>
            <w:r w:rsidRPr="00AC6E79">
              <w:rPr>
                <w:rFonts w:eastAsia="Calibri" w:cs="Times New Roman"/>
                <w:sz w:val="24"/>
                <w:szCs w:val="24"/>
              </w:rPr>
              <w:t>Утверждено</w:t>
            </w:r>
          </w:p>
          <w:p w14:paraId="30F318DE" w14:textId="77777777" w:rsidR="00AC6E79" w:rsidRPr="00AC6E79" w:rsidRDefault="00AC6E79" w:rsidP="00AC6E79">
            <w:pPr>
              <w:rPr>
                <w:rFonts w:eastAsia="Calibri" w:cs="Times New Roman"/>
                <w:sz w:val="24"/>
                <w:szCs w:val="24"/>
              </w:rPr>
            </w:pPr>
            <w:r w:rsidRPr="00AC6E79">
              <w:rPr>
                <w:rFonts w:eastAsia="Calibri" w:cs="Times New Roman"/>
                <w:sz w:val="24"/>
                <w:szCs w:val="24"/>
              </w:rPr>
              <w:t>и введено действие приказом заведующего МБДОУ «Детский сад №7 «Колокольчик» г. Кукмор»</w:t>
            </w:r>
          </w:p>
          <w:p w14:paraId="790DBC1D" w14:textId="23DF7846" w:rsidR="00AC6E79" w:rsidRPr="00AC6E79" w:rsidRDefault="00AC6E79" w:rsidP="00AC6E79">
            <w:pPr>
              <w:rPr>
                <w:rFonts w:eastAsia="Calibri" w:cs="Times New Roman"/>
                <w:sz w:val="24"/>
                <w:szCs w:val="24"/>
              </w:rPr>
            </w:pPr>
            <w:r w:rsidRPr="00AC6E79">
              <w:rPr>
                <w:rFonts w:eastAsia="Calibri" w:cs="Times New Roman"/>
                <w:sz w:val="24"/>
                <w:szCs w:val="24"/>
              </w:rPr>
              <w:t xml:space="preserve">№ </w:t>
            </w:r>
            <w:r w:rsidR="006A48C4">
              <w:rPr>
                <w:rFonts w:eastAsia="Calibri" w:cs="Times New Roman"/>
                <w:sz w:val="24"/>
                <w:szCs w:val="24"/>
              </w:rPr>
              <w:t xml:space="preserve">    </w:t>
            </w:r>
            <w:r w:rsidRPr="00AC6E79">
              <w:rPr>
                <w:rFonts w:eastAsia="Calibri" w:cs="Times New Roman"/>
                <w:sz w:val="24"/>
                <w:szCs w:val="24"/>
              </w:rPr>
              <w:t xml:space="preserve">    от </w:t>
            </w:r>
            <w:proofErr w:type="gramStart"/>
            <w:r w:rsidRPr="00AC6E79">
              <w:rPr>
                <w:rFonts w:eastAsia="Calibri" w:cs="Times New Roman"/>
                <w:sz w:val="24"/>
                <w:szCs w:val="24"/>
                <w:u w:val="single"/>
              </w:rPr>
              <w:t>2</w:t>
            </w:r>
            <w:r w:rsidR="00D139C5">
              <w:rPr>
                <w:rFonts w:eastAsia="Calibri" w:cs="Times New Roman"/>
                <w:sz w:val="24"/>
                <w:szCs w:val="24"/>
                <w:u w:val="single"/>
              </w:rPr>
              <w:t>8</w:t>
            </w:r>
            <w:r w:rsidR="00D139C5" w:rsidRPr="00D139C5">
              <w:rPr>
                <w:rFonts w:eastAsia="Calibri" w:cs="Times New Roman"/>
                <w:sz w:val="24"/>
                <w:szCs w:val="24"/>
              </w:rPr>
              <w:t xml:space="preserve"> </w:t>
            </w:r>
            <w:r w:rsidR="00D139C5">
              <w:rPr>
                <w:rFonts w:eastAsia="Calibri" w:cs="Times New Roman"/>
                <w:sz w:val="24"/>
                <w:szCs w:val="24"/>
              </w:rPr>
              <w:t xml:space="preserve"> </w:t>
            </w:r>
            <w:r w:rsidRPr="00AC6E79">
              <w:rPr>
                <w:rFonts w:eastAsia="Calibri" w:cs="Times New Roman"/>
                <w:sz w:val="24"/>
                <w:szCs w:val="24"/>
              </w:rPr>
              <w:t>марта</w:t>
            </w:r>
            <w:proofErr w:type="gramEnd"/>
            <w:r w:rsidRPr="00AC6E79">
              <w:rPr>
                <w:rFonts w:eastAsia="Calibri" w:cs="Times New Roman"/>
                <w:sz w:val="24"/>
                <w:szCs w:val="24"/>
              </w:rPr>
              <w:t xml:space="preserve"> </w:t>
            </w:r>
            <w:r w:rsidRPr="00AC6E79">
              <w:rPr>
                <w:rFonts w:eastAsia="Calibri" w:cs="Times New Roman"/>
                <w:sz w:val="24"/>
                <w:szCs w:val="24"/>
                <w:u w:val="single"/>
              </w:rPr>
              <w:t>202</w:t>
            </w:r>
            <w:r w:rsidR="004A45C3">
              <w:rPr>
                <w:rFonts w:eastAsia="Calibri" w:cs="Times New Roman"/>
                <w:sz w:val="24"/>
                <w:szCs w:val="24"/>
                <w:u w:val="single"/>
              </w:rPr>
              <w:t>5</w:t>
            </w:r>
            <w:r w:rsidRPr="00AC6E79">
              <w:rPr>
                <w:rFonts w:eastAsia="Calibri" w:cs="Times New Roman"/>
                <w:sz w:val="24"/>
                <w:szCs w:val="24"/>
              </w:rPr>
              <w:t xml:space="preserve"> год</w:t>
            </w:r>
          </w:p>
          <w:p w14:paraId="1EF68F9C" w14:textId="3AE2B112" w:rsidR="00AC6E79" w:rsidRPr="00AC6E79" w:rsidRDefault="006A48C4" w:rsidP="00AC6E79">
            <w:pPr>
              <w:rPr>
                <w:rFonts w:eastAsia="Calibri" w:cs="Times New Roman"/>
                <w:sz w:val="24"/>
                <w:szCs w:val="24"/>
              </w:rPr>
            </w:pPr>
            <w:r>
              <w:rPr>
                <w:rFonts w:eastAsia="Calibri" w:cs="Times New Roman"/>
                <w:sz w:val="24"/>
                <w:szCs w:val="24"/>
              </w:rPr>
              <w:t>__________</w:t>
            </w:r>
            <w:r w:rsidR="00AC6E79" w:rsidRPr="00AC6E79">
              <w:rPr>
                <w:rFonts w:eastAsia="Calibri" w:cs="Times New Roman"/>
                <w:sz w:val="24"/>
                <w:szCs w:val="24"/>
              </w:rPr>
              <w:t>_ Губайдуллина Р.А.</w:t>
            </w:r>
          </w:p>
        </w:tc>
      </w:tr>
    </w:tbl>
    <w:p w14:paraId="0D71246E" w14:textId="77777777" w:rsidR="00686194" w:rsidRDefault="00686194" w:rsidP="006C0B77">
      <w:pPr>
        <w:spacing w:after="0"/>
        <w:ind w:firstLine="709"/>
        <w:jc w:val="both"/>
      </w:pPr>
    </w:p>
    <w:p w14:paraId="3D1D7A36" w14:textId="77777777" w:rsidR="00686194" w:rsidRDefault="00686194" w:rsidP="006C0B77">
      <w:pPr>
        <w:spacing w:after="0"/>
        <w:ind w:firstLine="709"/>
        <w:jc w:val="both"/>
      </w:pPr>
    </w:p>
    <w:p w14:paraId="51552115" w14:textId="77777777" w:rsidR="00686194" w:rsidRDefault="00686194" w:rsidP="006C0B77">
      <w:pPr>
        <w:spacing w:after="0"/>
        <w:ind w:firstLine="709"/>
        <w:jc w:val="both"/>
      </w:pPr>
    </w:p>
    <w:p w14:paraId="705247BF" w14:textId="77777777" w:rsidR="00AC6E79" w:rsidRDefault="00AC6E79" w:rsidP="006C0B77">
      <w:pPr>
        <w:spacing w:after="0"/>
        <w:ind w:firstLine="709"/>
        <w:jc w:val="both"/>
      </w:pPr>
    </w:p>
    <w:p w14:paraId="0D7C84A4" w14:textId="77777777" w:rsidR="00AC6E79" w:rsidRDefault="00AC6E79" w:rsidP="006C0B77">
      <w:pPr>
        <w:spacing w:after="0"/>
        <w:ind w:firstLine="709"/>
        <w:jc w:val="both"/>
      </w:pPr>
    </w:p>
    <w:p w14:paraId="0F0C2D36" w14:textId="77777777" w:rsidR="00AC6E79" w:rsidRDefault="00AC6E79" w:rsidP="006C0B77">
      <w:pPr>
        <w:spacing w:after="0"/>
        <w:ind w:firstLine="709"/>
        <w:jc w:val="both"/>
      </w:pPr>
    </w:p>
    <w:p w14:paraId="689F7D5B" w14:textId="77777777" w:rsidR="00AC6E79" w:rsidRDefault="00AC6E79" w:rsidP="006C0B77">
      <w:pPr>
        <w:spacing w:after="0"/>
        <w:ind w:firstLine="709"/>
        <w:jc w:val="both"/>
      </w:pPr>
    </w:p>
    <w:p w14:paraId="0A7631B2" w14:textId="77777777" w:rsidR="00AC6E79" w:rsidRDefault="00AC6E79" w:rsidP="006C0B77">
      <w:pPr>
        <w:spacing w:after="0"/>
        <w:ind w:firstLine="709"/>
        <w:jc w:val="both"/>
      </w:pPr>
    </w:p>
    <w:p w14:paraId="58041679" w14:textId="77777777" w:rsidR="00AC6E79" w:rsidRDefault="00AC6E79" w:rsidP="006C0B77">
      <w:pPr>
        <w:spacing w:after="0"/>
        <w:ind w:firstLine="709"/>
        <w:jc w:val="both"/>
      </w:pPr>
    </w:p>
    <w:p w14:paraId="1B74B281" w14:textId="77777777" w:rsidR="00AC6E79" w:rsidRDefault="00AC6E79" w:rsidP="006C0B77">
      <w:pPr>
        <w:spacing w:after="0"/>
        <w:ind w:firstLine="709"/>
        <w:jc w:val="both"/>
      </w:pPr>
    </w:p>
    <w:p w14:paraId="3C10389B" w14:textId="77777777" w:rsidR="00AC6E79" w:rsidRDefault="00AC6E79" w:rsidP="006C0B77">
      <w:pPr>
        <w:spacing w:after="0"/>
        <w:ind w:firstLine="709"/>
        <w:jc w:val="both"/>
      </w:pPr>
    </w:p>
    <w:p w14:paraId="3920632C" w14:textId="77777777" w:rsidR="00AC6E79" w:rsidRDefault="00AC6E79" w:rsidP="006C0B77">
      <w:pPr>
        <w:spacing w:after="0"/>
        <w:ind w:firstLine="709"/>
        <w:jc w:val="both"/>
      </w:pPr>
    </w:p>
    <w:p w14:paraId="032CD94D" w14:textId="77777777" w:rsidR="00AC6E79" w:rsidRDefault="00AC6E79" w:rsidP="006C0B77">
      <w:pPr>
        <w:spacing w:after="0"/>
        <w:ind w:firstLine="709"/>
        <w:jc w:val="both"/>
      </w:pPr>
    </w:p>
    <w:p w14:paraId="65D26756" w14:textId="77777777" w:rsidR="00AC6E79" w:rsidRPr="00AC6E79" w:rsidRDefault="00AC6E79" w:rsidP="00AC6E79">
      <w:pPr>
        <w:spacing w:after="200" w:line="276" w:lineRule="auto"/>
        <w:jc w:val="center"/>
        <w:rPr>
          <w:rFonts w:eastAsia="Calibri" w:cs="Times New Roman"/>
          <w:kern w:val="0"/>
          <w:szCs w:val="28"/>
          <w14:ligatures w14:val="none"/>
        </w:rPr>
      </w:pPr>
      <w:r w:rsidRPr="00AC6E79">
        <w:rPr>
          <w:rFonts w:eastAsia="Calibri" w:cs="Times New Roman"/>
          <w:kern w:val="0"/>
          <w:szCs w:val="28"/>
          <w14:ligatures w14:val="none"/>
        </w:rPr>
        <w:t xml:space="preserve">Отчет </w:t>
      </w:r>
    </w:p>
    <w:p w14:paraId="53D32CE0" w14:textId="77777777" w:rsidR="00AC6E79" w:rsidRPr="00AC6E79" w:rsidRDefault="00AC6E79" w:rsidP="00AC6E79">
      <w:pPr>
        <w:spacing w:after="0"/>
        <w:jc w:val="center"/>
        <w:rPr>
          <w:rFonts w:eastAsia="Calibri" w:cs="Times New Roman"/>
          <w:kern w:val="0"/>
          <w:szCs w:val="28"/>
          <w14:ligatures w14:val="none"/>
        </w:rPr>
      </w:pPr>
      <w:r w:rsidRPr="00AC6E79">
        <w:rPr>
          <w:rFonts w:eastAsia="Calibri" w:cs="Times New Roman"/>
          <w:kern w:val="0"/>
          <w:szCs w:val="28"/>
          <w14:ligatures w14:val="none"/>
        </w:rPr>
        <w:t xml:space="preserve">О результатах самообследования муниципального бюджетного дошкольного образовательного учреждения «Детский сад общеразвивающего вида №7 «Колокольчик» г. Кукмор» Кукморского муниципального района </w:t>
      </w:r>
    </w:p>
    <w:p w14:paraId="361E3676" w14:textId="77777777" w:rsidR="00AC6E79" w:rsidRDefault="00AC6E79" w:rsidP="00AC6E79">
      <w:pPr>
        <w:spacing w:after="0"/>
        <w:jc w:val="center"/>
        <w:rPr>
          <w:rFonts w:eastAsia="Calibri" w:cs="Times New Roman"/>
          <w:kern w:val="0"/>
          <w:szCs w:val="28"/>
          <w14:ligatures w14:val="none"/>
        </w:rPr>
      </w:pPr>
      <w:r w:rsidRPr="00AC6E79">
        <w:rPr>
          <w:rFonts w:eastAsia="Calibri" w:cs="Times New Roman"/>
          <w:kern w:val="0"/>
          <w:szCs w:val="28"/>
          <w14:ligatures w14:val="none"/>
        </w:rPr>
        <w:t xml:space="preserve">Республики Татарстан </w:t>
      </w:r>
    </w:p>
    <w:p w14:paraId="676D7706" w14:textId="4A51790F" w:rsidR="00AC6E79" w:rsidRPr="00AC6E79" w:rsidRDefault="00AC6E79" w:rsidP="00AC6E79">
      <w:pPr>
        <w:spacing w:after="0"/>
        <w:jc w:val="center"/>
        <w:rPr>
          <w:rFonts w:eastAsia="Calibri" w:cs="Times New Roman"/>
          <w:kern w:val="0"/>
          <w:szCs w:val="28"/>
          <w14:ligatures w14:val="none"/>
        </w:rPr>
      </w:pPr>
      <w:r w:rsidRPr="00AC6E79">
        <w:rPr>
          <w:rFonts w:eastAsia="Calibri" w:cs="Times New Roman"/>
          <w:kern w:val="0"/>
          <w:szCs w:val="28"/>
          <w14:ligatures w14:val="none"/>
        </w:rPr>
        <w:t>за 202</w:t>
      </w:r>
      <w:r w:rsidR="004A45C3">
        <w:rPr>
          <w:rFonts w:eastAsia="Calibri" w:cs="Times New Roman"/>
          <w:kern w:val="0"/>
          <w:szCs w:val="28"/>
          <w14:ligatures w14:val="none"/>
        </w:rPr>
        <w:t>4</w:t>
      </w:r>
      <w:r w:rsidRPr="00AC6E79">
        <w:rPr>
          <w:rFonts w:eastAsia="Calibri" w:cs="Times New Roman"/>
          <w:kern w:val="0"/>
          <w:szCs w:val="28"/>
          <w14:ligatures w14:val="none"/>
        </w:rPr>
        <w:t xml:space="preserve"> год</w:t>
      </w:r>
    </w:p>
    <w:p w14:paraId="0D8DD5A5" w14:textId="77777777" w:rsidR="00AC6E79" w:rsidRDefault="00AC6E79" w:rsidP="006C0B77">
      <w:pPr>
        <w:spacing w:after="0"/>
        <w:ind w:firstLine="709"/>
        <w:jc w:val="both"/>
      </w:pPr>
    </w:p>
    <w:p w14:paraId="72709060" w14:textId="77777777" w:rsidR="00AC6E79" w:rsidRDefault="00AC6E79" w:rsidP="006C0B77">
      <w:pPr>
        <w:spacing w:after="0"/>
        <w:ind w:firstLine="709"/>
        <w:jc w:val="both"/>
      </w:pPr>
    </w:p>
    <w:p w14:paraId="6937DA14" w14:textId="77777777" w:rsidR="00AC6E79" w:rsidRDefault="00AC6E79" w:rsidP="006C0B77">
      <w:pPr>
        <w:spacing w:after="0"/>
        <w:ind w:firstLine="709"/>
        <w:jc w:val="both"/>
      </w:pPr>
    </w:p>
    <w:p w14:paraId="4DF0C1A3" w14:textId="77777777" w:rsidR="00AC6E79" w:rsidRDefault="00AC6E79" w:rsidP="006C0B77">
      <w:pPr>
        <w:spacing w:after="0"/>
        <w:ind w:firstLine="709"/>
        <w:jc w:val="both"/>
      </w:pPr>
    </w:p>
    <w:p w14:paraId="704C1762" w14:textId="77777777" w:rsidR="00AC6E79" w:rsidRDefault="00AC6E79" w:rsidP="006C0B77">
      <w:pPr>
        <w:spacing w:after="0"/>
        <w:ind w:firstLine="709"/>
        <w:jc w:val="both"/>
      </w:pPr>
    </w:p>
    <w:p w14:paraId="1126FB96" w14:textId="77777777" w:rsidR="00AC6E79" w:rsidRDefault="00AC6E79" w:rsidP="006C0B77">
      <w:pPr>
        <w:spacing w:after="0"/>
        <w:ind w:firstLine="709"/>
        <w:jc w:val="both"/>
      </w:pPr>
    </w:p>
    <w:p w14:paraId="3235976A" w14:textId="77777777" w:rsidR="00AC6E79" w:rsidRDefault="00AC6E79" w:rsidP="006C0B77">
      <w:pPr>
        <w:spacing w:after="0"/>
        <w:ind w:firstLine="709"/>
        <w:jc w:val="both"/>
      </w:pPr>
    </w:p>
    <w:p w14:paraId="5DECE3E8" w14:textId="77777777" w:rsidR="00AC6E79" w:rsidRDefault="00AC6E79" w:rsidP="006C0B77">
      <w:pPr>
        <w:spacing w:after="0"/>
        <w:ind w:firstLine="709"/>
        <w:jc w:val="both"/>
      </w:pPr>
    </w:p>
    <w:p w14:paraId="10A886EC" w14:textId="77777777" w:rsidR="00AC6E79" w:rsidRDefault="00AC6E79" w:rsidP="006C0B77">
      <w:pPr>
        <w:spacing w:after="0"/>
        <w:ind w:firstLine="709"/>
        <w:jc w:val="both"/>
      </w:pPr>
    </w:p>
    <w:p w14:paraId="18E59A0F" w14:textId="77777777" w:rsidR="00AC6E79" w:rsidRDefault="00AC6E79" w:rsidP="006C0B77">
      <w:pPr>
        <w:spacing w:after="0"/>
        <w:ind w:firstLine="709"/>
        <w:jc w:val="both"/>
      </w:pPr>
    </w:p>
    <w:p w14:paraId="1B99543F" w14:textId="77777777" w:rsidR="00AC6E79" w:rsidRDefault="00AC6E79" w:rsidP="006C0B77">
      <w:pPr>
        <w:spacing w:after="0"/>
        <w:ind w:firstLine="709"/>
        <w:jc w:val="both"/>
      </w:pPr>
    </w:p>
    <w:p w14:paraId="49DB7BCE" w14:textId="77777777" w:rsidR="00AC6E79" w:rsidRDefault="00AC6E79" w:rsidP="006C0B77">
      <w:pPr>
        <w:spacing w:after="0"/>
        <w:ind w:firstLine="709"/>
        <w:jc w:val="both"/>
      </w:pPr>
    </w:p>
    <w:p w14:paraId="43DFC4FE" w14:textId="77777777" w:rsidR="00AC6E79" w:rsidRDefault="00AC6E79" w:rsidP="006C0B77">
      <w:pPr>
        <w:spacing w:after="0"/>
        <w:ind w:firstLine="709"/>
        <w:jc w:val="both"/>
      </w:pPr>
    </w:p>
    <w:p w14:paraId="47016113" w14:textId="77777777" w:rsidR="00AC6E79" w:rsidRDefault="00AC6E79" w:rsidP="006C0B77">
      <w:pPr>
        <w:spacing w:after="0"/>
        <w:ind w:firstLine="709"/>
        <w:jc w:val="both"/>
      </w:pPr>
    </w:p>
    <w:p w14:paraId="6A6801C2" w14:textId="77777777" w:rsidR="00AC6E79" w:rsidRDefault="00AC6E79" w:rsidP="006C0B77">
      <w:pPr>
        <w:spacing w:after="0"/>
        <w:ind w:firstLine="709"/>
        <w:jc w:val="both"/>
      </w:pPr>
    </w:p>
    <w:p w14:paraId="4A45061C" w14:textId="77777777" w:rsidR="00AC6E79" w:rsidRDefault="00AC6E79" w:rsidP="006C0B77">
      <w:pPr>
        <w:spacing w:after="0"/>
        <w:ind w:firstLine="709"/>
        <w:jc w:val="both"/>
      </w:pPr>
    </w:p>
    <w:p w14:paraId="3686E3B2" w14:textId="77777777" w:rsidR="00AC6E79" w:rsidRDefault="00AC6E79" w:rsidP="006C0B77">
      <w:pPr>
        <w:spacing w:after="0"/>
        <w:ind w:firstLine="709"/>
        <w:jc w:val="both"/>
      </w:pPr>
    </w:p>
    <w:p w14:paraId="17526163" w14:textId="77777777" w:rsidR="00AC6E79" w:rsidRDefault="00AC6E79" w:rsidP="006C0B77">
      <w:pPr>
        <w:spacing w:after="0"/>
        <w:ind w:firstLine="709"/>
        <w:jc w:val="both"/>
      </w:pPr>
    </w:p>
    <w:p w14:paraId="09ABBB24" w14:textId="77777777" w:rsidR="00AC6E79" w:rsidRDefault="00AC6E79" w:rsidP="006C0B77">
      <w:pPr>
        <w:spacing w:after="0"/>
        <w:ind w:firstLine="709"/>
        <w:jc w:val="both"/>
      </w:pPr>
    </w:p>
    <w:p w14:paraId="07E45058" w14:textId="77777777" w:rsidR="00AC6E79" w:rsidRDefault="00AC6E79" w:rsidP="006C0B77">
      <w:pPr>
        <w:spacing w:after="0"/>
        <w:ind w:firstLine="709"/>
        <w:jc w:val="both"/>
      </w:pPr>
    </w:p>
    <w:p w14:paraId="25246BF2" w14:textId="77777777" w:rsidR="00686194" w:rsidRDefault="00686194" w:rsidP="006C0B77">
      <w:pPr>
        <w:spacing w:after="0"/>
        <w:ind w:firstLine="709"/>
        <w:jc w:val="both"/>
      </w:pPr>
    </w:p>
    <w:p w14:paraId="6398A332" w14:textId="49E3042F" w:rsidR="00686194" w:rsidRDefault="00686194" w:rsidP="006C0B77">
      <w:pPr>
        <w:spacing w:after="0"/>
        <w:ind w:firstLine="709"/>
        <w:jc w:val="both"/>
      </w:pPr>
      <w:r>
        <w:t xml:space="preserve">Председатель комиссии: Губайдуллина Р.А., заведующий </w:t>
      </w:r>
    </w:p>
    <w:p w14:paraId="4F99CEB5" w14:textId="77777777" w:rsidR="00686194" w:rsidRDefault="00686194" w:rsidP="006C0B77">
      <w:pPr>
        <w:spacing w:after="0"/>
        <w:ind w:firstLine="709"/>
        <w:jc w:val="both"/>
      </w:pPr>
      <w:r>
        <w:t xml:space="preserve">Члены комиссии: </w:t>
      </w:r>
    </w:p>
    <w:p w14:paraId="4FAA531E" w14:textId="372596AF" w:rsidR="00686194" w:rsidRDefault="00686194" w:rsidP="00686194">
      <w:pPr>
        <w:spacing w:after="0"/>
        <w:ind w:firstLine="709"/>
        <w:jc w:val="both"/>
      </w:pPr>
      <w:proofErr w:type="spellStart"/>
      <w:r>
        <w:t>Мубаракшина</w:t>
      </w:r>
      <w:proofErr w:type="spellEnd"/>
      <w:r>
        <w:t xml:space="preserve"> Г.Х., заместитель заведующей по хозяйственной части; </w:t>
      </w:r>
    </w:p>
    <w:p w14:paraId="3F00AAE1" w14:textId="08DB11CD" w:rsidR="00686194" w:rsidRDefault="00686194" w:rsidP="006C0B77">
      <w:pPr>
        <w:spacing w:after="0"/>
        <w:ind w:firstLine="709"/>
        <w:jc w:val="both"/>
      </w:pPr>
      <w:r>
        <w:t xml:space="preserve">Гадиева Л.М., старший воспитатель; </w:t>
      </w:r>
    </w:p>
    <w:p w14:paraId="78FF8264" w14:textId="2A7E8755" w:rsidR="00686194" w:rsidRDefault="00885310" w:rsidP="006C0B77">
      <w:pPr>
        <w:spacing w:after="0"/>
        <w:ind w:firstLine="709"/>
        <w:jc w:val="both"/>
      </w:pPr>
      <w:proofErr w:type="spellStart"/>
      <w:r>
        <w:t>Исрафилова</w:t>
      </w:r>
      <w:proofErr w:type="spellEnd"/>
      <w:r>
        <w:t xml:space="preserve"> Г.Р.</w:t>
      </w:r>
      <w:r w:rsidR="00686194">
        <w:t xml:space="preserve">, медицинская сестра; </w:t>
      </w:r>
    </w:p>
    <w:p w14:paraId="1D09F3A8" w14:textId="61D79CE1" w:rsidR="00686194" w:rsidRDefault="00686194" w:rsidP="006C0B77">
      <w:pPr>
        <w:spacing w:after="0"/>
        <w:ind w:firstLine="709"/>
        <w:jc w:val="both"/>
      </w:pPr>
      <w:r>
        <w:t xml:space="preserve">Степанова Р.С., воспитатель по обучению тат. языка; </w:t>
      </w:r>
    </w:p>
    <w:p w14:paraId="3CDD9611" w14:textId="6AC2BA3E" w:rsidR="00686194" w:rsidRDefault="00686194" w:rsidP="006C0B77">
      <w:pPr>
        <w:spacing w:after="0"/>
        <w:ind w:firstLine="709"/>
        <w:jc w:val="both"/>
      </w:pPr>
      <w:r>
        <w:t xml:space="preserve">Хабибуллина С.Р., воспитатель. </w:t>
      </w:r>
    </w:p>
    <w:p w14:paraId="00756886" w14:textId="6E135445" w:rsidR="00F12C76" w:rsidRDefault="00686194" w:rsidP="00351546">
      <w:pPr>
        <w:spacing w:after="0"/>
        <w:ind w:firstLine="709"/>
        <w:jc w:val="both"/>
      </w:pPr>
      <w:r>
        <w:t>Отчет рассмотрен на общем собрании работников МБДОУ «Детский сад №7 «Колокольчик» г. Кукмор» Кукморского муниципального района РТ</w:t>
      </w:r>
      <w:r w:rsidR="00D139C5">
        <w:t>.</w:t>
      </w:r>
    </w:p>
    <w:p w14:paraId="46B2115F" w14:textId="77777777" w:rsidR="00351546" w:rsidRPr="00351546" w:rsidRDefault="00351546" w:rsidP="00351546"/>
    <w:p w14:paraId="21A2B915" w14:textId="77777777" w:rsidR="00351546" w:rsidRPr="00351546" w:rsidRDefault="00351546" w:rsidP="00351546"/>
    <w:p w14:paraId="60E19F9E" w14:textId="77777777" w:rsidR="00351546" w:rsidRPr="00351546" w:rsidRDefault="00351546" w:rsidP="00351546"/>
    <w:p w14:paraId="2D2F1B4F" w14:textId="77777777" w:rsidR="00351546" w:rsidRPr="00351546" w:rsidRDefault="00351546" w:rsidP="00351546"/>
    <w:p w14:paraId="0180F5B1" w14:textId="77777777" w:rsidR="00351546" w:rsidRPr="00351546" w:rsidRDefault="00351546" w:rsidP="00351546"/>
    <w:p w14:paraId="771EE2B0" w14:textId="77777777" w:rsidR="00351546" w:rsidRDefault="00351546" w:rsidP="00351546"/>
    <w:p w14:paraId="3EB47720" w14:textId="2C4AD23B" w:rsidR="00351546" w:rsidRDefault="00351546" w:rsidP="00351546">
      <w:pPr>
        <w:tabs>
          <w:tab w:val="left" w:pos="3480"/>
        </w:tabs>
      </w:pPr>
      <w:r>
        <w:tab/>
      </w:r>
    </w:p>
    <w:p w14:paraId="57DD0E15" w14:textId="77777777" w:rsidR="00351546" w:rsidRDefault="00351546" w:rsidP="00351546">
      <w:pPr>
        <w:tabs>
          <w:tab w:val="left" w:pos="3480"/>
        </w:tabs>
      </w:pPr>
    </w:p>
    <w:p w14:paraId="70C598BD" w14:textId="77777777" w:rsidR="00351546" w:rsidRDefault="00351546" w:rsidP="00351546">
      <w:pPr>
        <w:tabs>
          <w:tab w:val="left" w:pos="3480"/>
        </w:tabs>
      </w:pPr>
    </w:p>
    <w:p w14:paraId="6DF00684" w14:textId="77777777" w:rsidR="00351546" w:rsidRDefault="00351546" w:rsidP="00351546">
      <w:pPr>
        <w:tabs>
          <w:tab w:val="left" w:pos="3480"/>
        </w:tabs>
      </w:pPr>
    </w:p>
    <w:p w14:paraId="53F2C9D3" w14:textId="77777777" w:rsidR="00351546" w:rsidRDefault="00351546" w:rsidP="00351546">
      <w:pPr>
        <w:tabs>
          <w:tab w:val="left" w:pos="3480"/>
        </w:tabs>
      </w:pPr>
    </w:p>
    <w:p w14:paraId="36831543" w14:textId="77777777" w:rsidR="00351546" w:rsidRDefault="00351546" w:rsidP="00351546">
      <w:pPr>
        <w:tabs>
          <w:tab w:val="left" w:pos="3480"/>
        </w:tabs>
      </w:pPr>
    </w:p>
    <w:p w14:paraId="13700C81" w14:textId="77777777" w:rsidR="00351546" w:rsidRDefault="00351546" w:rsidP="00351546">
      <w:pPr>
        <w:tabs>
          <w:tab w:val="left" w:pos="3480"/>
        </w:tabs>
      </w:pPr>
    </w:p>
    <w:p w14:paraId="25B6DB4E" w14:textId="77777777" w:rsidR="00351546" w:rsidRDefault="00351546" w:rsidP="00351546">
      <w:pPr>
        <w:tabs>
          <w:tab w:val="left" w:pos="3480"/>
        </w:tabs>
      </w:pPr>
    </w:p>
    <w:p w14:paraId="189B0672" w14:textId="77777777" w:rsidR="00351546" w:rsidRDefault="00351546" w:rsidP="00351546">
      <w:pPr>
        <w:tabs>
          <w:tab w:val="left" w:pos="3480"/>
        </w:tabs>
      </w:pPr>
    </w:p>
    <w:p w14:paraId="20D34F1F" w14:textId="77777777" w:rsidR="00351546" w:rsidRDefault="00351546" w:rsidP="00351546">
      <w:pPr>
        <w:tabs>
          <w:tab w:val="left" w:pos="3480"/>
        </w:tabs>
      </w:pPr>
    </w:p>
    <w:p w14:paraId="3ED5BFE6" w14:textId="77777777" w:rsidR="00351546" w:rsidRDefault="00351546" w:rsidP="00351546">
      <w:pPr>
        <w:tabs>
          <w:tab w:val="left" w:pos="3480"/>
        </w:tabs>
      </w:pPr>
    </w:p>
    <w:p w14:paraId="2398F5DA" w14:textId="77777777" w:rsidR="00351546" w:rsidRDefault="00351546" w:rsidP="00351546">
      <w:pPr>
        <w:tabs>
          <w:tab w:val="left" w:pos="3480"/>
        </w:tabs>
      </w:pPr>
    </w:p>
    <w:p w14:paraId="64523B57" w14:textId="77777777" w:rsidR="00351546" w:rsidRDefault="00351546" w:rsidP="00351546">
      <w:pPr>
        <w:tabs>
          <w:tab w:val="left" w:pos="3480"/>
        </w:tabs>
      </w:pPr>
    </w:p>
    <w:p w14:paraId="4D928BD7" w14:textId="77777777" w:rsidR="00351546" w:rsidRDefault="00351546" w:rsidP="00351546">
      <w:pPr>
        <w:tabs>
          <w:tab w:val="left" w:pos="3480"/>
        </w:tabs>
      </w:pPr>
    </w:p>
    <w:p w14:paraId="790F2238" w14:textId="77777777" w:rsidR="00351546" w:rsidRDefault="00351546" w:rsidP="00351546">
      <w:pPr>
        <w:tabs>
          <w:tab w:val="left" w:pos="3480"/>
        </w:tabs>
      </w:pPr>
    </w:p>
    <w:p w14:paraId="36DA45AD" w14:textId="77777777" w:rsidR="00351546" w:rsidRDefault="00351546" w:rsidP="00351546">
      <w:pPr>
        <w:tabs>
          <w:tab w:val="left" w:pos="3480"/>
        </w:tabs>
      </w:pPr>
    </w:p>
    <w:p w14:paraId="67A81280" w14:textId="77777777" w:rsidR="00351546" w:rsidRDefault="00351546" w:rsidP="00351546">
      <w:pPr>
        <w:tabs>
          <w:tab w:val="left" w:pos="3480"/>
        </w:tabs>
      </w:pPr>
    </w:p>
    <w:p w14:paraId="63DB2029" w14:textId="77777777" w:rsidR="00351546" w:rsidRPr="00351546" w:rsidRDefault="00351546" w:rsidP="00E62F5C">
      <w:pPr>
        <w:numPr>
          <w:ilvl w:val="0"/>
          <w:numId w:val="1"/>
        </w:numPr>
        <w:tabs>
          <w:tab w:val="left" w:pos="284"/>
        </w:tabs>
        <w:spacing w:after="0" w:line="276" w:lineRule="auto"/>
        <w:ind w:left="142" w:hanging="142"/>
        <w:contextualSpacing/>
        <w:jc w:val="center"/>
        <w:rPr>
          <w:rFonts w:eastAsia="Calibri" w:cs="Times New Roman"/>
          <w:kern w:val="0"/>
          <w:szCs w:val="28"/>
          <w14:ligatures w14:val="none"/>
        </w:rPr>
      </w:pPr>
      <w:r w:rsidRPr="00351546">
        <w:rPr>
          <w:rFonts w:eastAsia="Calibri" w:cs="Times New Roman"/>
          <w:kern w:val="0"/>
          <w:szCs w:val="28"/>
          <w14:ligatures w14:val="none"/>
        </w:rPr>
        <w:lastRenderedPageBreak/>
        <w:t>Общие сведения об образовательной организации.</w:t>
      </w:r>
    </w:p>
    <w:p w14:paraId="686D9F8E" w14:textId="77777777" w:rsidR="00351546" w:rsidRPr="00351546" w:rsidRDefault="00351546" w:rsidP="00E62F5C">
      <w:pPr>
        <w:tabs>
          <w:tab w:val="left" w:pos="284"/>
        </w:tabs>
        <w:spacing w:after="0" w:line="276" w:lineRule="auto"/>
        <w:contextualSpacing/>
        <w:rPr>
          <w:rFonts w:eastAsia="Calibri" w:cs="Times New Roman"/>
          <w:kern w:val="0"/>
          <w:szCs w:val="28"/>
          <w14:ligatures w14:val="none"/>
        </w:rPr>
      </w:pPr>
    </w:p>
    <w:tbl>
      <w:tblPr>
        <w:tblStyle w:val="a3"/>
        <w:tblW w:w="0" w:type="auto"/>
        <w:tblInd w:w="142" w:type="dxa"/>
        <w:tblLook w:val="04A0" w:firstRow="1" w:lastRow="0" w:firstColumn="1" w:lastColumn="0" w:noHBand="0" w:noVBand="1"/>
      </w:tblPr>
      <w:tblGrid>
        <w:gridCol w:w="2216"/>
        <w:gridCol w:w="6986"/>
      </w:tblGrid>
      <w:tr w:rsidR="00351546" w:rsidRPr="00351546" w14:paraId="1B19CB3E" w14:textId="77777777" w:rsidTr="00041320">
        <w:tc>
          <w:tcPr>
            <w:tcW w:w="2618" w:type="dxa"/>
          </w:tcPr>
          <w:p w14:paraId="508F028C"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Наименование образовательной организации</w:t>
            </w:r>
          </w:p>
        </w:tc>
        <w:tc>
          <w:tcPr>
            <w:tcW w:w="6584" w:type="dxa"/>
          </w:tcPr>
          <w:p w14:paraId="19618748" w14:textId="609EC600" w:rsidR="00351546" w:rsidRPr="00351546" w:rsidRDefault="00885310" w:rsidP="00351546">
            <w:pPr>
              <w:jc w:val="both"/>
              <w:rPr>
                <w:rFonts w:eastAsia="Calibri" w:cs="Times New Roman"/>
                <w:szCs w:val="28"/>
              </w:rPr>
            </w:pPr>
            <w:r>
              <w:rPr>
                <w:rFonts w:eastAsia="Calibri" w:cs="Times New Roman"/>
                <w:szCs w:val="28"/>
              </w:rPr>
              <w:t>М</w:t>
            </w:r>
            <w:r w:rsidR="00351546" w:rsidRPr="00351546">
              <w:rPr>
                <w:rFonts w:eastAsia="Calibri" w:cs="Times New Roman"/>
                <w:szCs w:val="28"/>
              </w:rPr>
              <w:t xml:space="preserve">униципальное бюджетное дошкольное образовательное учреждение «Детский сад общеразвивающего вида №7 «Колокольчик» г. Кукмор» Кукморского муниципального района </w:t>
            </w:r>
          </w:p>
          <w:p w14:paraId="4D8FA780" w14:textId="77777777" w:rsidR="00351546" w:rsidRPr="00351546" w:rsidRDefault="00351546" w:rsidP="00351546">
            <w:pPr>
              <w:tabs>
                <w:tab w:val="left" w:pos="284"/>
              </w:tabs>
              <w:contextualSpacing/>
              <w:jc w:val="both"/>
              <w:rPr>
                <w:rFonts w:eastAsia="Calibri" w:cs="Times New Roman"/>
                <w:szCs w:val="28"/>
              </w:rPr>
            </w:pPr>
            <w:r w:rsidRPr="00351546">
              <w:rPr>
                <w:rFonts w:eastAsia="Calibri" w:cs="Times New Roman"/>
                <w:szCs w:val="28"/>
              </w:rPr>
              <w:t>Республики Татарстан</w:t>
            </w:r>
          </w:p>
        </w:tc>
      </w:tr>
      <w:tr w:rsidR="00885310" w:rsidRPr="00351546" w14:paraId="00B2DDCD" w14:textId="77777777" w:rsidTr="00041320">
        <w:tc>
          <w:tcPr>
            <w:tcW w:w="2618" w:type="dxa"/>
          </w:tcPr>
          <w:p w14:paraId="3EA538FF" w14:textId="72906165" w:rsidR="00885310" w:rsidRPr="00351546" w:rsidRDefault="00885310" w:rsidP="00351546">
            <w:pPr>
              <w:tabs>
                <w:tab w:val="left" w:pos="284"/>
              </w:tabs>
              <w:contextualSpacing/>
              <w:rPr>
                <w:rFonts w:eastAsia="Calibri" w:cs="Times New Roman"/>
                <w:szCs w:val="28"/>
              </w:rPr>
            </w:pPr>
            <w:r>
              <w:rPr>
                <w:rFonts w:eastAsia="Calibri" w:cs="Times New Roman"/>
                <w:szCs w:val="28"/>
              </w:rPr>
              <w:t xml:space="preserve">Сокращенное </w:t>
            </w:r>
            <w:proofErr w:type="spellStart"/>
            <w:r w:rsidRPr="00885310">
              <w:rPr>
                <w:rFonts w:eastAsia="Times New Roman" w:cs="Times New Roman"/>
                <w:color w:val="000000"/>
                <w:szCs w:val="28"/>
                <w:lang w:val="en-US"/>
              </w:rPr>
              <w:t>наименование</w:t>
            </w:r>
            <w:proofErr w:type="spellEnd"/>
            <w:r w:rsidRPr="00885310">
              <w:rPr>
                <w:rFonts w:eastAsia="Times New Roman" w:cs="Times New Roman"/>
                <w:color w:val="000000"/>
                <w:szCs w:val="28"/>
                <w:lang w:val="en-US"/>
              </w:rPr>
              <w:t xml:space="preserve"> </w:t>
            </w:r>
            <w:proofErr w:type="spellStart"/>
            <w:r w:rsidRPr="00885310">
              <w:rPr>
                <w:rFonts w:eastAsia="Times New Roman" w:cs="Times New Roman"/>
                <w:color w:val="000000"/>
                <w:szCs w:val="28"/>
                <w:lang w:val="en-US"/>
              </w:rPr>
              <w:t>образовательной</w:t>
            </w:r>
            <w:proofErr w:type="spellEnd"/>
            <w:r w:rsidRPr="00885310">
              <w:rPr>
                <w:rFonts w:eastAsia="Times New Roman" w:cs="Times New Roman"/>
                <w:color w:val="000000"/>
                <w:szCs w:val="28"/>
                <w:lang w:val="en-US"/>
              </w:rPr>
              <w:t xml:space="preserve"> </w:t>
            </w:r>
            <w:proofErr w:type="spellStart"/>
            <w:r w:rsidRPr="00885310">
              <w:rPr>
                <w:rFonts w:eastAsia="Times New Roman" w:cs="Times New Roman"/>
                <w:color w:val="000000"/>
                <w:szCs w:val="28"/>
                <w:lang w:val="en-US"/>
              </w:rPr>
              <w:t>организации</w:t>
            </w:r>
            <w:proofErr w:type="spellEnd"/>
          </w:p>
        </w:tc>
        <w:tc>
          <w:tcPr>
            <w:tcW w:w="6584" w:type="dxa"/>
          </w:tcPr>
          <w:p w14:paraId="6388585D" w14:textId="5754D394" w:rsidR="00885310" w:rsidRDefault="00885310" w:rsidP="00351546">
            <w:pPr>
              <w:jc w:val="both"/>
              <w:rPr>
                <w:rFonts w:eastAsia="Calibri" w:cs="Times New Roman"/>
                <w:szCs w:val="28"/>
              </w:rPr>
            </w:pPr>
            <w:r>
              <w:rPr>
                <w:rFonts w:eastAsia="Calibri" w:cs="Times New Roman"/>
                <w:szCs w:val="28"/>
              </w:rPr>
              <w:t>МБДОУ «Детский сад №7 «Колокольчик» г. Кукмор»</w:t>
            </w:r>
          </w:p>
        </w:tc>
      </w:tr>
      <w:tr w:rsidR="00351546" w:rsidRPr="00351546" w14:paraId="7296A4FB" w14:textId="77777777" w:rsidTr="00041320">
        <w:tc>
          <w:tcPr>
            <w:tcW w:w="2618" w:type="dxa"/>
          </w:tcPr>
          <w:p w14:paraId="4796D906"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Руководитель</w:t>
            </w:r>
          </w:p>
        </w:tc>
        <w:tc>
          <w:tcPr>
            <w:tcW w:w="6584" w:type="dxa"/>
          </w:tcPr>
          <w:p w14:paraId="01108A4F" w14:textId="738A9319"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 xml:space="preserve">Губайдуллина </w:t>
            </w:r>
            <w:proofErr w:type="spellStart"/>
            <w:r w:rsidRPr="00351546">
              <w:rPr>
                <w:rFonts w:eastAsia="Calibri" w:cs="Times New Roman"/>
                <w:szCs w:val="28"/>
              </w:rPr>
              <w:t>Рузалия</w:t>
            </w:r>
            <w:proofErr w:type="spellEnd"/>
            <w:r>
              <w:rPr>
                <w:rFonts w:eastAsia="Calibri" w:cs="Times New Roman"/>
                <w:szCs w:val="28"/>
              </w:rPr>
              <w:t xml:space="preserve"> </w:t>
            </w:r>
            <w:proofErr w:type="spellStart"/>
            <w:r w:rsidRPr="00351546">
              <w:rPr>
                <w:rFonts w:eastAsia="Calibri" w:cs="Times New Roman"/>
                <w:szCs w:val="28"/>
              </w:rPr>
              <w:t>Аглиулловна</w:t>
            </w:r>
            <w:proofErr w:type="spellEnd"/>
          </w:p>
        </w:tc>
      </w:tr>
      <w:tr w:rsidR="00351546" w:rsidRPr="00351546" w14:paraId="13D5591A" w14:textId="77777777" w:rsidTr="00041320">
        <w:tc>
          <w:tcPr>
            <w:tcW w:w="2618" w:type="dxa"/>
          </w:tcPr>
          <w:p w14:paraId="18441870"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Адрес организации</w:t>
            </w:r>
          </w:p>
        </w:tc>
        <w:tc>
          <w:tcPr>
            <w:tcW w:w="6584" w:type="dxa"/>
          </w:tcPr>
          <w:p w14:paraId="076A4B3F"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422110, РТ г. Кукмор, ул. Ленина,77</w:t>
            </w:r>
          </w:p>
        </w:tc>
      </w:tr>
      <w:tr w:rsidR="00351546" w:rsidRPr="00351546" w14:paraId="6CC8E8A3" w14:textId="77777777" w:rsidTr="00041320">
        <w:tc>
          <w:tcPr>
            <w:tcW w:w="2618" w:type="dxa"/>
          </w:tcPr>
          <w:p w14:paraId="7AC7EA2C"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Телефон</w:t>
            </w:r>
          </w:p>
        </w:tc>
        <w:tc>
          <w:tcPr>
            <w:tcW w:w="6584" w:type="dxa"/>
          </w:tcPr>
          <w:p w14:paraId="626F8EDF"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8(84364) 2-71-48</w:t>
            </w:r>
          </w:p>
        </w:tc>
      </w:tr>
      <w:tr w:rsidR="00351546" w:rsidRPr="00351546" w14:paraId="18C73039" w14:textId="77777777" w:rsidTr="00041320">
        <w:tc>
          <w:tcPr>
            <w:tcW w:w="2618" w:type="dxa"/>
          </w:tcPr>
          <w:p w14:paraId="72919712"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Адрес электронной почты</w:t>
            </w:r>
          </w:p>
        </w:tc>
        <w:tc>
          <w:tcPr>
            <w:tcW w:w="6584" w:type="dxa"/>
          </w:tcPr>
          <w:p w14:paraId="565D7012" w14:textId="77777777" w:rsidR="00351546" w:rsidRPr="00351546" w:rsidRDefault="00351546" w:rsidP="00351546">
            <w:pPr>
              <w:tabs>
                <w:tab w:val="left" w:pos="284"/>
              </w:tabs>
              <w:contextualSpacing/>
              <w:rPr>
                <w:rFonts w:eastAsia="Calibri" w:cs="Times New Roman"/>
                <w:szCs w:val="28"/>
                <w:lang w:val="en-US"/>
              </w:rPr>
            </w:pPr>
            <w:hyperlink r:id="rId7" w:history="1">
              <w:r w:rsidRPr="00351546">
                <w:rPr>
                  <w:rFonts w:eastAsia="Calibri" w:cs="Times New Roman"/>
                  <w:color w:val="0000FF"/>
                  <w:szCs w:val="28"/>
                  <w:u w:val="single"/>
                </w:rPr>
                <w:t>ruzaliya7@</w:t>
              </w:r>
              <w:r w:rsidRPr="00351546">
                <w:rPr>
                  <w:rFonts w:eastAsia="Calibri" w:cs="Times New Roman"/>
                  <w:color w:val="0000FF"/>
                  <w:szCs w:val="28"/>
                  <w:u w:val="single"/>
                  <w:lang w:val="en-US"/>
                </w:rPr>
                <w:t>mail</w:t>
              </w:r>
              <w:r w:rsidRPr="00351546">
                <w:rPr>
                  <w:rFonts w:eastAsia="Calibri" w:cs="Times New Roman"/>
                  <w:color w:val="0000FF"/>
                  <w:szCs w:val="28"/>
                  <w:u w:val="single"/>
                </w:rPr>
                <w:t>.</w:t>
              </w:r>
              <w:proofErr w:type="spellStart"/>
              <w:r w:rsidRPr="00351546">
                <w:rPr>
                  <w:rFonts w:eastAsia="Calibri" w:cs="Times New Roman"/>
                  <w:color w:val="0000FF"/>
                  <w:szCs w:val="28"/>
                  <w:u w:val="single"/>
                </w:rPr>
                <w:t>ru</w:t>
              </w:r>
              <w:proofErr w:type="spellEnd"/>
            </w:hyperlink>
          </w:p>
          <w:p w14:paraId="59A136FB" w14:textId="77777777" w:rsidR="00351546" w:rsidRPr="00351546" w:rsidRDefault="00351546" w:rsidP="00351546">
            <w:pPr>
              <w:tabs>
                <w:tab w:val="left" w:pos="284"/>
              </w:tabs>
              <w:contextualSpacing/>
              <w:rPr>
                <w:rFonts w:eastAsia="Calibri" w:cs="Times New Roman"/>
                <w:szCs w:val="28"/>
                <w:lang w:val="en-US"/>
              </w:rPr>
            </w:pPr>
          </w:p>
        </w:tc>
      </w:tr>
      <w:tr w:rsidR="00183489" w:rsidRPr="00351546" w14:paraId="362AA883" w14:textId="77777777" w:rsidTr="00041320">
        <w:tc>
          <w:tcPr>
            <w:tcW w:w="2618" w:type="dxa"/>
          </w:tcPr>
          <w:p w14:paraId="034A9BA0" w14:textId="1DABDD11" w:rsidR="00183489" w:rsidRPr="00351546" w:rsidRDefault="00183489" w:rsidP="00351546">
            <w:pPr>
              <w:tabs>
                <w:tab w:val="left" w:pos="284"/>
              </w:tabs>
              <w:contextualSpacing/>
              <w:rPr>
                <w:rFonts w:eastAsia="Calibri" w:cs="Times New Roman"/>
                <w:szCs w:val="28"/>
              </w:rPr>
            </w:pPr>
            <w:r>
              <w:rPr>
                <w:rFonts w:eastAsia="Calibri" w:cs="Times New Roman"/>
                <w:szCs w:val="28"/>
              </w:rPr>
              <w:t>Адрес сайта интернета</w:t>
            </w:r>
          </w:p>
        </w:tc>
        <w:tc>
          <w:tcPr>
            <w:tcW w:w="6584" w:type="dxa"/>
          </w:tcPr>
          <w:p w14:paraId="6040EF56" w14:textId="54F6F923" w:rsidR="00183489" w:rsidRDefault="00183489" w:rsidP="00351546">
            <w:pPr>
              <w:tabs>
                <w:tab w:val="left" w:pos="284"/>
              </w:tabs>
              <w:contextualSpacing/>
            </w:pPr>
            <w:hyperlink r:id="rId8" w:history="1">
              <w:r w:rsidRPr="00CA7E33">
                <w:rPr>
                  <w:rStyle w:val="a9"/>
                  <w:color w:val="4472C4" w:themeColor="accent1"/>
                </w:rPr>
                <w:t>https://edu.tatar.ru/kukmor/dou7_kolokolchik/page989328.htm</w:t>
              </w:r>
            </w:hyperlink>
            <w:r w:rsidRPr="00CA7E33">
              <w:rPr>
                <w:color w:val="4472C4" w:themeColor="accent1"/>
              </w:rPr>
              <w:t xml:space="preserve"> </w:t>
            </w:r>
          </w:p>
        </w:tc>
      </w:tr>
      <w:tr w:rsidR="00CA7E33" w:rsidRPr="00351546" w14:paraId="4B60575D" w14:textId="77777777" w:rsidTr="00041320">
        <w:tc>
          <w:tcPr>
            <w:tcW w:w="2618" w:type="dxa"/>
          </w:tcPr>
          <w:p w14:paraId="010B88A4" w14:textId="4326E74E" w:rsidR="00CA7E33" w:rsidRPr="00CA7E33" w:rsidRDefault="00CA7E33" w:rsidP="00351546">
            <w:pPr>
              <w:tabs>
                <w:tab w:val="left" w:pos="284"/>
              </w:tabs>
              <w:contextualSpacing/>
              <w:rPr>
                <w:rFonts w:eastAsia="Calibri" w:cs="Times New Roman"/>
                <w:szCs w:val="28"/>
                <w:lang w:val="tt-RU"/>
              </w:rPr>
            </w:pPr>
            <w:r>
              <w:rPr>
                <w:rFonts w:eastAsia="Calibri" w:cs="Times New Roman"/>
                <w:szCs w:val="28"/>
                <w:lang w:val="tt-RU"/>
              </w:rPr>
              <w:t>Реңим работы детского сада</w:t>
            </w:r>
          </w:p>
        </w:tc>
        <w:tc>
          <w:tcPr>
            <w:tcW w:w="6584" w:type="dxa"/>
          </w:tcPr>
          <w:p w14:paraId="3285A038" w14:textId="2CA1B970" w:rsidR="00CA7E33" w:rsidRPr="00CA7E33" w:rsidRDefault="00CA7E33" w:rsidP="00351546">
            <w:pPr>
              <w:tabs>
                <w:tab w:val="left" w:pos="284"/>
              </w:tabs>
              <w:contextualSpacing/>
              <w:rPr>
                <w:color w:val="4472C4" w:themeColor="accent1"/>
                <w:szCs w:val="28"/>
              </w:rPr>
            </w:pPr>
            <w:r w:rsidRPr="00CA7E33">
              <w:rPr>
                <w:rFonts w:eastAsia="Times New Roman" w:cs="Times New Roman"/>
                <w:color w:val="000000"/>
                <w:szCs w:val="28"/>
              </w:rPr>
              <w:t>Рабочая неделя — пятидневная, с понедельника по пятницу. Длительность пребывания детей — 10,5 часов. Режим работы групп — с 7:00 до 17:30.</w:t>
            </w:r>
          </w:p>
        </w:tc>
      </w:tr>
      <w:tr w:rsidR="00351546" w:rsidRPr="00351546" w14:paraId="23A50E53" w14:textId="77777777" w:rsidTr="00041320">
        <w:tc>
          <w:tcPr>
            <w:tcW w:w="2618" w:type="dxa"/>
          </w:tcPr>
          <w:p w14:paraId="2C91C9E8"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Учредитель</w:t>
            </w:r>
          </w:p>
        </w:tc>
        <w:tc>
          <w:tcPr>
            <w:tcW w:w="6584" w:type="dxa"/>
          </w:tcPr>
          <w:p w14:paraId="6FFBA2E5"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Исполнительный комитет Кукморского муниципального района</w:t>
            </w:r>
          </w:p>
        </w:tc>
      </w:tr>
      <w:tr w:rsidR="00351546" w:rsidRPr="00351546" w14:paraId="0129D7CB" w14:textId="77777777" w:rsidTr="00041320">
        <w:tc>
          <w:tcPr>
            <w:tcW w:w="2618" w:type="dxa"/>
          </w:tcPr>
          <w:p w14:paraId="0E23459F"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Дата создания</w:t>
            </w:r>
          </w:p>
        </w:tc>
        <w:tc>
          <w:tcPr>
            <w:tcW w:w="6584" w:type="dxa"/>
          </w:tcPr>
          <w:p w14:paraId="7A329277"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Открыт 01.09.1975 г.</w:t>
            </w:r>
          </w:p>
        </w:tc>
      </w:tr>
      <w:tr w:rsidR="00351546" w:rsidRPr="00351546" w14:paraId="0CE8D172" w14:textId="77777777" w:rsidTr="00041320">
        <w:tc>
          <w:tcPr>
            <w:tcW w:w="2618" w:type="dxa"/>
          </w:tcPr>
          <w:p w14:paraId="3D484443"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Лицензия на осуществление образовательной деятельности</w:t>
            </w:r>
          </w:p>
        </w:tc>
        <w:tc>
          <w:tcPr>
            <w:tcW w:w="6584" w:type="dxa"/>
          </w:tcPr>
          <w:p w14:paraId="186F9D0E" w14:textId="77777777" w:rsidR="00351546" w:rsidRPr="00351546" w:rsidRDefault="00351546" w:rsidP="00351546">
            <w:pPr>
              <w:tabs>
                <w:tab w:val="left" w:pos="284"/>
              </w:tabs>
              <w:contextualSpacing/>
              <w:jc w:val="both"/>
              <w:rPr>
                <w:rFonts w:eastAsia="Calibri" w:cs="Times New Roman"/>
                <w:szCs w:val="28"/>
              </w:rPr>
            </w:pPr>
            <w:r w:rsidRPr="00351546">
              <w:rPr>
                <w:rFonts w:eastAsia="Calibri" w:cs="Times New Roman"/>
                <w:szCs w:val="28"/>
              </w:rPr>
              <w:t>Рег. номер № 10182 от 17.12.2018 г. сер 16 Л 01 № 0006364. Срок действия - бессрочно. С приложением сер 16 П 01 № 0010774 на осуществление следующих вид деятельности: - дошкольное образование - дополнительное образование детей и взрослых</w:t>
            </w:r>
          </w:p>
        </w:tc>
      </w:tr>
      <w:tr w:rsidR="00351546" w:rsidRPr="00351546" w14:paraId="0DDCAC44" w14:textId="77777777" w:rsidTr="00041320">
        <w:tc>
          <w:tcPr>
            <w:tcW w:w="2618" w:type="dxa"/>
          </w:tcPr>
          <w:p w14:paraId="5AB7AE19"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 xml:space="preserve">Лицензия на осуществление </w:t>
            </w:r>
            <w:proofErr w:type="gramStart"/>
            <w:r w:rsidRPr="00351546">
              <w:rPr>
                <w:rFonts w:eastAsia="Calibri" w:cs="Times New Roman"/>
                <w:szCs w:val="28"/>
              </w:rPr>
              <w:t>медицинской  деятельности</w:t>
            </w:r>
            <w:proofErr w:type="gramEnd"/>
          </w:p>
        </w:tc>
        <w:tc>
          <w:tcPr>
            <w:tcW w:w="6584" w:type="dxa"/>
          </w:tcPr>
          <w:p w14:paraId="539ECAF3"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w:t>
            </w:r>
            <w:proofErr w:type="gramStart"/>
            <w:r w:rsidRPr="00351546">
              <w:rPr>
                <w:rFonts w:eastAsia="Calibri" w:cs="Times New Roman"/>
                <w:szCs w:val="28"/>
              </w:rPr>
              <w:t>ЛО-16-01-002793</w:t>
            </w:r>
            <w:proofErr w:type="gramEnd"/>
            <w:r w:rsidRPr="00351546">
              <w:rPr>
                <w:rFonts w:eastAsia="Calibri" w:cs="Times New Roman"/>
                <w:szCs w:val="28"/>
              </w:rPr>
              <w:t xml:space="preserve"> Министерство здравоохранения Республики Татарстан №1308 от 18.07.2013-бессрочно</w:t>
            </w:r>
          </w:p>
        </w:tc>
      </w:tr>
      <w:tr w:rsidR="00351546" w:rsidRPr="00351546" w14:paraId="5E6F9AD0" w14:textId="77777777" w:rsidTr="00041320">
        <w:tc>
          <w:tcPr>
            <w:tcW w:w="2618" w:type="dxa"/>
          </w:tcPr>
          <w:p w14:paraId="65C953F7"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Организационно-правовая форма</w:t>
            </w:r>
          </w:p>
        </w:tc>
        <w:tc>
          <w:tcPr>
            <w:tcW w:w="6584" w:type="dxa"/>
          </w:tcPr>
          <w:p w14:paraId="77A70B76"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муниципальное бюджетное дошкольное образовательное учреждение</w:t>
            </w:r>
          </w:p>
        </w:tc>
      </w:tr>
      <w:tr w:rsidR="00351546" w:rsidRPr="00351546" w14:paraId="4C2001C6" w14:textId="77777777" w:rsidTr="00041320">
        <w:tc>
          <w:tcPr>
            <w:tcW w:w="2618" w:type="dxa"/>
          </w:tcPr>
          <w:p w14:paraId="7A92FB98" w14:textId="77777777" w:rsidR="00351546" w:rsidRPr="00351546" w:rsidRDefault="00351546" w:rsidP="00351546">
            <w:pPr>
              <w:tabs>
                <w:tab w:val="left" w:pos="284"/>
              </w:tabs>
              <w:contextualSpacing/>
              <w:rPr>
                <w:rFonts w:eastAsia="Calibri" w:cs="Times New Roman"/>
                <w:szCs w:val="28"/>
              </w:rPr>
            </w:pPr>
            <w:r w:rsidRPr="00351546">
              <w:rPr>
                <w:rFonts w:eastAsia="Calibri" w:cs="Times New Roman"/>
                <w:szCs w:val="28"/>
              </w:rPr>
              <w:t>Сайт учреждения</w:t>
            </w:r>
          </w:p>
        </w:tc>
        <w:tc>
          <w:tcPr>
            <w:tcW w:w="6584" w:type="dxa"/>
          </w:tcPr>
          <w:p w14:paraId="73CAF4D8" w14:textId="77777777" w:rsidR="00351546" w:rsidRPr="00351546" w:rsidRDefault="00351546" w:rsidP="00351546">
            <w:pPr>
              <w:tabs>
                <w:tab w:val="left" w:pos="284"/>
              </w:tabs>
              <w:contextualSpacing/>
              <w:rPr>
                <w:rFonts w:eastAsia="Calibri" w:cs="Times New Roman"/>
                <w:szCs w:val="28"/>
              </w:rPr>
            </w:pPr>
            <w:hyperlink r:id="rId9" w:history="1">
              <w:r w:rsidRPr="00351546">
                <w:rPr>
                  <w:rFonts w:eastAsia="Calibri" w:cs="Times New Roman"/>
                  <w:color w:val="0000FF"/>
                  <w:szCs w:val="28"/>
                  <w:u w:val="single"/>
                </w:rPr>
                <w:t>https://edu.tatar.ru/kukmor/dou7kolokolchik</w:t>
              </w:r>
            </w:hyperlink>
          </w:p>
        </w:tc>
      </w:tr>
    </w:tbl>
    <w:p w14:paraId="21F030D3" w14:textId="192B93C8" w:rsidR="00041320" w:rsidRPr="00041320" w:rsidRDefault="00041320" w:rsidP="00F520D7">
      <w:pPr>
        <w:widowControl w:val="0"/>
        <w:autoSpaceDE w:val="0"/>
        <w:autoSpaceDN w:val="0"/>
        <w:spacing w:before="87" w:after="0"/>
        <w:ind w:right="-2" w:firstLine="851"/>
        <w:jc w:val="both"/>
        <w:rPr>
          <w:rFonts w:eastAsia="Times New Roman" w:cs="Times New Roman"/>
          <w:kern w:val="0"/>
          <w:szCs w:val="28"/>
          <w14:ligatures w14:val="none"/>
        </w:rPr>
      </w:pPr>
      <w:r>
        <w:t xml:space="preserve">Муниципальное бюджетное дошкольное образовательное учреждение «Детский сад общеразвивающего вида №7 «Колокольчик» г. Кукмор» Кукморского муниципального района РТ (далее — Детский сад) расположено в жилом районе города вдали от производящих предприятий и торговых мест. </w:t>
      </w:r>
      <w:r>
        <w:lastRenderedPageBreak/>
        <w:t xml:space="preserve">Здание Детского сада построено по типовому проекту. </w:t>
      </w:r>
      <w:r w:rsidRPr="00041320">
        <w:rPr>
          <w:rFonts w:eastAsia="Times New Roman" w:cs="Times New Roman"/>
          <w:kern w:val="0"/>
          <w:szCs w:val="28"/>
          <w14:ligatures w14:val="none"/>
        </w:rPr>
        <w:t xml:space="preserve">Проектная наполняемость на 110 детей. </w:t>
      </w:r>
      <w:r w:rsidR="00D139C5">
        <w:rPr>
          <w:rFonts w:eastAsia="Times New Roman" w:cs="Times New Roman"/>
          <w:kern w:val="0"/>
          <w:szCs w:val="28"/>
          <w14:ligatures w14:val="none"/>
        </w:rPr>
        <w:t xml:space="preserve"> </w:t>
      </w:r>
      <w:r w:rsidRPr="00041320">
        <w:rPr>
          <w:rFonts w:eastAsia="Times New Roman" w:cs="Times New Roman"/>
          <w:kern w:val="0"/>
          <w:szCs w:val="28"/>
          <w14:ligatures w14:val="none"/>
        </w:rPr>
        <w:t xml:space="preserve">Общая площадь здания </w:t>
      </w:r>
      <w:r w:rsidR="00D139C5">
        <w:rPr>
          <w:rFonts w:eastAsia="Times New Roman" w:cs="Times New Roman"/>
          <w:kern w:val="0"/>
          <w:szCs w:val="28"/>
          <w14:ligatures w14:val="none"/>
        </w:rPr>
        <w:t xml:space="preserve">1650,6 </w:t>
      </w:r>
      <w:r w:rsidRPr="00041320">
        <w:rPr>
          <w:rFonts w:eastAsia="Times New Roman" w:cs="Times New Roman"/>
          <w:kern w:val="0"/>
          <w:szCs w:val="28"/>
          <w14:ligatures w14:val="none"/>
        </w:rPr>
        <w:t>кв.м.; ограждена сзади и с</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одной стороны</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забором из металлической сетки, с другой стороны –</w:t>
      </w:r>
      <w:r w:rsidR="008B1C6C">
        <w:rPr>
          <w:rFonts w:eastAsia="Times New Roman" w:cs="Times New Roman"/>
          <w:kern w:val="0"/>
          <w:szCs w:val="28"/>
          <w14:ligatures w14:val="none"/>
        </w:rPr>
        <w:t xml:space="preserve"> </w:t>
      </w:r>
      <w:r w:rsidRPr="00041320">
        <w:rPr>
          <w:rFonts w:eastAsia="Times New Roman" w:cs="Times New Roman"/>
          <w:kern w:val="0"/>
          <w:szCs w:val="28"/>
          <w14:ligatures w14:val="none"/>
        </w:rPr>
        <w:t>забором из</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профнастила,</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а</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спереди</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металлическим</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забором.</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На</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территории</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ДОУ</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имеются</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хозяйственная</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зона,</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игровые</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площадки</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для</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прогулок,</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огород</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для</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наблюдения.</w:t>
      </w:r>
    </w:p>
    <w:p w14:paraId="168DE486" w14:textId="252F617E" w:rsidR="00041320" w:rsidRPr="00041320" w:rsidRDefault="00CA7E33" w:rsidP="00F520D7">
      <w:pPr>
        <w:widowControl w:val="0"/>
        <w:autoSpaceDE w:val="0"/>
        <w:autoSpaceDN w:val="0"/>
        <w:spacing w:after="0" w:line="242" w:lineRule="auto"/>
        <w:ind w:right="-2"/>
        <w:jc w:val="both"/>
        <w:rPr>
          <w:rFonts w:eastAsia="Times New Roman" w:cs="Times New Roman"/>
          <w:kern w:val="0"/>
          <w:szCs w:val="28"/>
          <w14:ligatures w14:val="none"/>
        </w:rPr>
      </w:pPr>
      <w:r>
        <w:rPr>
          <w:rFonts w:eastAsia="Times New Roman" w:cs="Times New Roman"/>
          <w:kern w:val="0"/>
          <w:szCs w:val="28"/>
          <w:lang w:val="tt-RU"/>
          <w14:ligatures w14:val="none"/>
        </w:rPr>
        <w:t xml:space="preserve">     </w:t>
      </w:r>
      <w:r w:rsidR="00041320" w:rsidRPr="00041320">
        <w:rPr>
          <w:rFonts w:eastAsia="Times New Roman" w:cs="Times New Roman"/>
          <w:kern w:val="0"/>
          <w:szCs w:val="28"/>
          <w14:ligatures w14:val="none"/>
        </w:rPr>
        <w:t>Цель деятельности МБДОУ «Детский сад №7 «Колокольчик» г. Кукмор» - осуществление образовательной деятельности по реализации основной общеобразовательной программы дошкольного образования.</w:t>
      </w:r>
    </w:p>
    <w:p w14:paraId="5C84A24C" w14:textId="1394F63D" w:rsidR="00041320" w:rsidRPr="00041320" w:rsidRDefault="00041320" w:rsidP="00F520D7">
      <w:pPr>
        <w:widowControl w:val="0"/>
        <w:autoSpaceDE w:val="0"/>
        <w:autoSpaceDN w:val="0"/>
        <w:spacing w:after="0"/>
        <w:ind w:right="-2" w:firstLine="348"/>
        <w:jc w:val="both"/>
        <w:rPr>
          <w:rFonts w:eastAsia="Times New Roman" w:cs="Times New Roman"/>
          <w:kern w:val="0"/>
          <w:szCs w:val="28"/>
          <w14:ligatures w14:val="none"/>
        </w:rPr>
      </w:pPr>
      <w:r w:rsidRPr="00041320">
        <w:rPr>
          <w:rFonts w:eastAsia="Times New Roman" w:cs="Times New Roman"/>
          <w:kern w:val="0"/>
          <w:szCs w:val="28"/>
          <w14:ligatures w14:val="none"/>
        </w:rPr>
        <w:t>Предметом деятельности детского сада является формирование обшей</w:t>
      </w:r>
      <w:r w:rsidR="00E62F5C">
        <w:rPr>
          <w:rFonts w:eastAsia="Times New Roman" w:cs="Times New Roman"/>
          <w:kern w:val="0"/>
          <w:szCs w:val="28"/>
          <w14:ligatures w14:val="none"/>
        </w:rPr>
        <w:t xml:space="preserve"> </w:t>
      </w:r>
      <w:r w:rsidRPr="00041320">
        <w:rPr>
          <w:rFonts w:eastAsia="Times New Roman" w:cs="Times New Roman"/>
          <w:kern w:val="0"/>
          <w:szCs w:val="28"/>
          <w14:ligatures w14:val="none"/>
        </w:rPr>
        <w:t>культуры, развитие физических, интеллектуальных, нравственных, эстетических качеств, формирование предпосылок учебной деятельности, сохранение и укрепление здоровья воспитанников.</w:t>
      </w:r>
    </w:p>
    <w:p w14:paraId="5052F89B" w14:textId="1A182C9A" w:rsidR="00EE10C8" w:rsidRPr="00B938EB" w:rsidRDefault="00EE10C8" w:rsidP="00F520D7">
      <w:pPr>
        <w:widowControl w:val="0"/>
        <w:autoSpaceDE w:val="0"/>
        <w:autoSpaceDN w:val="0"/>
        <w:spacing w:after="0"/>
        <w:ind w:right="-2" w:firstLine="917"/>
        <w:jc w:val="center"/>
        <w:rPr>
          <w:b/>
          <w:bCs/>
        </w:rPr>
      </w:pPr>
      <w:r w:rsidRPr="00B938EB">
        <w:rPr>
          <w:b/>
          <w:bCs/>
        </w:rPr>
        <w:t>Аналитическая часть</w:t>
      </w:r>
    </w:p>
    <w:p w14:paraId="2A978ED5" w14:textId="66C5E0EE" w:rsidR="00EE10C8" w:rsidRPr="00B938EB" w:rsidRDefault="00EE10C8" w:rsidP="00F520D7">
      <w:pPr>
        <w:widowControl w:val="0"/>
        <w:autoSpaceDE w:val="0"/>
        <w:autoSpaceDN w:val="0"/>
        <w:spacing w:after="0"/>
        <w:ind w:right="-2" w:firstLine="917"/>
        <w:jc w:val="center"/>
        <w:rPr>
          <w:b/>
          <w:bCs/>
        </w:rPr>
      </w:pPr>
      <w:r w:rsidRPr="00B938EB">
        <w:rPr>
          <w:b/>
          <w:bCs/>
        </w:rPr>
        <w:t>I. Оценка образовательной деятельности</w:t>
      </w:r>
    </w:p>
    <w:p w14:paraId="3601ED14" w14:textId="77777777" w:rsidR="00CA7E33" w:rsidRDefault="00CA7E33" w:rsidP="00F520D7">
      <w:pPr>
        <w:spacing w:after="0"/>
        <w:ind w:right="-2" w:firstLine="570"/>
        <w:jc w:val="both"/>
        <w:rPr>
          <w:rFonts w:eastAsia="Times New Roman" w:cs="Times New Roman"/>
          <w:color w:val="000000"/>
          <w:kern w:val="0"/>
          <w:szCs w:val="28"/>
          <w:lang w:val="tt-RU"/>
          <w14:ligatures w14:val="none"/>
        </w:rPr>
      </w:pPr>
      <w:r w:rsidRPr="00CA7E33">
        <w:rPr>
          <w:rFonts w:eastAsia="Times New Roman" w:cs="Times New Roman"/>
          <w:color w:val="000000"/>
          <w:kern w:val="0"/>
          <w:szCs w:val="28"/>
          <w14:ligatures w14:val="none"/>
        </w:rPr>
        <w:t xml:space="preserve">Образовательная деятельность в Детском саду организована в соответствии с Федеральным законом от 29.12.2012 № 273-ФЗ «Об образовании в Российской Федерации», ФГОС дошкольного образования. С 01.01.2021 Детский сад функционирует в соответствии с требованиями </w:t>
      </w:r>
      <w:proofErr w:type="spellStart"/>
      <w:r w:rsidRPr="00CA7E33">
        <w:rPr>
          <w:rFonts w:eastAsia="Times New Roman" w:cs="Times New Roman"/>
          <w:color w:val="000000"/>
          <w:kern w:val="0"/>
          <w:szCs w:val="28"/>
          <w14:ligatures w14:val="none"/>
        </w:rPr>
        <w:t>сп</w:t>
      </w:r>
      <w:proofErr w:type="spellEnd"/>
      <w:r w:rsidRPr="00CA7E33">
        <w:rPr>
          <w:rFonts w:eastAsia="Times New Roman" w:cs="Times New Roman"/>
          <w:color w:val="000000"/>
          <w:kern w:val="0"/>
          <w:szCs w:val="28"/>
          <w14:ligatures w14:val="none"/>
        </w:rPr>
        <w:t xml:space="preserve">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14:paraId="08277A9D" w14:textId="5C315C0A" w:rsidR="00E62F5C" w:rsidRDefault="00EE10C8" w:rsidP="00F520D7">
      <w:pPr>
        <w:widowControl w:val="0"/>
        <w:tabs>
          <w:tab w:val="left" w:pos="1276"/>
        </w:tabs>
        <w:autoSpaceDE w:val="0"/>
        <w:autoSpaceDN w:val="0"/>
        <w:spacing w:after="0"/>
        <w:ind w:right="-2" w:firstLine="567"/>
        <w:jc w:val="both"/>
      </w:pPr>
      <w:r>
        <w:t>Образовательная деятельность ведется на основании утвержденной образовательной программы дошкольного образования (ОП ДО), которая составлена в соответствии с Федеральным государственным образовательным стандартом дошкольного образования (ФГОС ДО), Федеральной образовательной программой дошкольного образования (ФОП ДО) и санитарно-эпидемиологическими правилами и нормативами. Принятая на Педагогическом совете №1 от 28.08.2023 года, утверждена Приказом заведующего № 6</w:t>
      </w:r>
      <w:r w:rsidR="00B938EB">
        <w:t>4</w:t>
      </w:r>
      <w:r>
        <w:t xml:space="preserve"> от 28.08.2023</w:t>
      </w:r>
      <w:r w:rsidR="00B938EB">
        <w:t xml:space="preserve"> </w:t>
      </w:r>
      <w:r>
        <w:t>года.</w:t>
      </w:r>
    </w:p>
    <w:p w14:paraId="72131EE7" w14:textId="3F99AC85" w:rsidR="00CA7E33" w:rsidRPr="00CA7E33" w:rsidRDefault="00CA7E33" w:rsidP="00F520D7">
      <w:pPr>
        <w:spacing w:after="13" w:line="247" w:lineRule="auto"/>
        <w:ind w:right="-2" w:firstLine="567"/>
        <w:jc w:val="both"/>
        <w:rPr>
          <w:rFonts w:eastAsia="Times New Roman" w:cs="Times New Roman"/>
          <w:color w:val="000000"/>
          <w:kern w:val="0"/>
          <w:szCs w:val="24"/>
          <w14:ligatures w14:val="none"/>
        </w:rPr>
      </w:pPr>
      <w:r w:rsidRPr="00CA7E33">
        <w:rPr>
          <w:rFonts w:eastAsia="Times New Roman" w:cs="Times New Roman"/>
          <w:color w:val="000000"/>
          <w:kern w:val="0"/>
          <w:szCs w:val="24"/>
          <w14:ligatures w14:val="none"/>
        </w:rPr>
        <w:t>ОП ДО была рассмотрена и согласована на заседании педагогического совета от 28.08.2024 № 1. ОП ДО была разработана рабочей группой из числа педагогических работников на основании ФГОС ДО И ФО</w:t>
      </w:r>
      <w:r>
        <w:rPr>
          <w:rFonts w:eastAsia="Times New Roman" w:cs="Times New Roman"/>
          <w:color w:val="000000"/>
          <w:kern w:val="0"/>
          <w:szCs w:val="24"/>
          <w:lang w:val="tt-RU"/>
          <w14:ligatures w14:val="none"/>
        </w:rPr>
        <w:t>П</w:t>
      </w:r>
      <w:r w:rsidRPr="00CA7E33">
        <w:rPr>
          <w:rFonts w:eastAsia="Times New Roman" w:cs="Times New Roman"/>
          <w:color w:val="000000"/>
          <w:kern w:val="0"/>
          <w:szCs w:val="24"/>
          <w14:ligatures w14:val="none"/>
        </w:rPr>
        <w:t xml:space="preserve"> ДО. Также в содержание программы входит рабочая программа воспитания и календарный план воспитательной работы.</w:t>
      </w:r>
    </w:p>
    <w:p w14:paraId="62957595" w14:textId="0ADC8961" w:rsidR="00CA7E33" w:rsidRPr="00CA7E33" w:rsidRDefault="00CA7E33" w:rsidP="00F520D7">
      <w:pPr>
        <w:spacing w:after="13" w:line="247" w:lineRule="auto"/>
        <w:ind w:right="-2" w:firstLine="567"/>
        <w:jc w:val="both"/>
        <w:rPr>
          <w:rFonts w:eastAsia="Times New Roman" w:cs="Times New Roman"/>
          <w:color w:val="000000"/>
          <w:kern w:val="0"/>
          <w:szCs w:val="24"/>
          <w14:ligatures w14:val="none"/>
        </w:rPr>
      </w:pPr>
      <w:r w:rsidRPr="00CA7E33">
        <w:rPr>
          <w:rFonts w:eastAsia="Times New Roman" w:cs="Times New Roman"/>
          <w:color w:val="000000"/>
          <w:kern w:val="0"/>
          <w:szCs w:val="24"/>
          <w14:ligatures w14:val="none"/>
        </w:rPr>
        <w:t>Программа состоит из обязательной и вариативной частей. Обязательная часть ОП ДО оформлена с учетом ФО</w:t>
      </w:r>
      <w:r>
        <w:rPr>
          <w:rFonts w:eastAsia="Times New Roman" w:cs="Times New Roman"/>
          <w:color w:val="000000"/>
          <w:kern w:val="0"/>
          <w:szCs w:val="24"/>
          <w:lang w:val="tt-RU"/>
          <w14:ligatures w14:val="none"/>
        </w:rPr>
        <w:t>П</w:t>
      </w:r>
      <w:r w:rsidRPr="00CA7E33">
        <w:rPr>
          <w:rFonts w:eastAsia="Times New Roman" w:cs="Times New Roman"/>
          <w:color w:val="000000"/>
          <w:kern w:val="0"/>
          <w:szCs w:val="24"/>
          <w14:ligatures w14:val="none"/>
        </w:rPr>
        <w:t xml:space="preserve"> ДО. Вариативная часть включает авторские и парциальные программы, которые отражают специфику Детского сада, индивидуальные потребности воспитанников, мнение их родителей и условия, в которых проходит педагогический процесс в </w:t>
      </w:r>
      <w:proofErr w:type="spellStart"/>
      <w:r w:rsidRPr="00CA7E33">
        <w:rPr>
          <w:rFonts w:eastAsia="Times New Roman" w:cs="Times New Roman"/>
          <w:color w:val="000000"/>
          <w:kern w:val="0"/>
          <w:szCs w:val="24"/>
          <w14:ligatures w14:val="none"/>
        </w:rPr>
        <w:t>доу</w:t>
      </w:r>
      <w:proofErr w:type="spellEnd"/>
      <w:r w:rsidRPr="00CA7E33">
        <w:rPr>
          <w:rFonts w:eastAsia="Times New Roman" w:cs="Times New Roman"/>
          <w:color w:val="000000"/>
          <w:kern w:val="0"/>
          <w:szCs w:val="24"/>
          <w14:ligatures w14:val="none"/>
        </w:rPr>
        <w:t>.</w:t>
      </w:r>
    </w:p>
    <w:p w14:paraId="10743043" w14:textId="77777777" w:rsidR="00CA7E33" w:rsidRPr="00CA7E33" w:rsidRDefault="00CA7E33" w:rsidP="00F520D7">
      <w:pPr>
        <w:spacing w:after="13" w:line="247" w:lineRule="auto"/>
        <w:ind w:right="-2" w:firstLine="567"/>
        <w:jc w:val="both"/>
        <w:rPr>
          <w:rFonts w:eastAsia="Times New Roman" w:cs="Times New Roman"/>
          <w:color w:val="000000"/>
          <w:kern w:val="0"/>
          <w:szCs w:val="24"/>
          <w14:ligatures w14:val="none"/>
        </w:rPr>
      </w:pPr>
      <w:r w:rsidRPr="00CA7E33">
        <w:rPr>
          <w:rFonts w:eastAsia="Times New Roman" w:cs="Times New Roman"/>
          <w:color w:val="000000"/>
          <w:kern w:val="0"/>
          <w:szCs w:val="24"/>
          <w14:ligatures w14:val="none"/>
        </w:rPr>
        <w:t>Образовательная деятельность по ОП ДО осуществляется в группах общеразвивающей и комбинированной направленности.</w:t>
      </w:r>
    </w:p>
    <w:p w14:paraId="546C2A72" w14:textId="48BD10E2" w:rsidR="00CA7E33" w:rsidRPr="00CA7E33" w:rsidRDefault="00CA7E33" w:rsidP="00F520D7">
      <w:pPr>
        <w:spacing w:after="13" w:line="247" w:lineRule="auto"/>
        <w:ind w:right="-2" w:firstLine="567"/>
        <w:jc w:val="both"/>
        <w:rPr>
          <w:rFonts w:eastAsia="Times New Roman" w:cs="Times New Roman"/>
          <w:color w:val="000000"/>
          <w:kern w:val="0"/>
          <w:szCs w:val="24"/>
          <w14:ligatures w14:val="none"/>
        </w:rPr>
      </w:pPr>
      <w:r w:rsidRPr="00CA7E33">
        <w:rPr>
          <w:rFonts w:eastAsia="Times New Roman" w:cs="Times New Roman"/>
          <w:color w:val="000000"/>
          <w:kern w:val="0"/>
          <w:szCs w:val="24"/>
          <w14:ligatures w14:val="none"/>
        </w:rPr>
        <w:lastRenderedPageBreak/>
        <w:t>Программа состоит из обязательной и вариативной частей. Обязательная часть ОП ДО оформлена с учетом ФО</w:t>
      </w:r>
      <w:r>
        <w:rPr>
          <w:rFonts w:eastAsia="Times New Roman" w:cs="Times New Roman"/>
          <w:color w:val="000000"/>
          <w:kern w:val="0"/>
          <w:szCs w:val="24"/>
          <w:lang w:val="tt-RU"/>
          <w14:ligatures w14:val="none"/>
        </w:rPr>
        <w:t>П</w:t>
      </w:r>
      <w:r w:rsidRPr="00CA7E33">
        <w:rPr>
          <w:rFonts w:eastAsia="Times New Roman" w:cs="Times New Roman"/>
          <w:color w:val="000000"/>
          <w:kern w:val="0"/>
          <w:szCs w:val="24"/>
          <w14:ligatures w14:val="none"/>
        </w:rPr>
        <w:t xml:space="preserve"> ДО. Вариативная часть включает авторские и парциальные программы, которые отражают специфику детского сада, индивидуальные потребности воспитанников, мнение их родителей и условия, в которых проходит педагогический процесс.</w:t>
      </w:r>
    </w:p>
    <w:p w14:paraId="54A52DEB" w14:textId="4BF0C18F" w:rsidR="00CA7E33" w:rsidRPr="00CA7E33" w:rsidRDefault="00CA7E33" w:rsidP="00F520D7">
      <w:pPr>
        <w:spacing w:after="13" w:line="247" w:lineRule="auto"/>
        <w:ind w:right="-2" w:firstLine="567"/>
        <w:jc w:val="both"/>
        <w:rPr>
          <w:rFonts w:eastAsia="Times New Roman" w:cs="Times New Roman"/>
          <w:color w:val="000000"/>
          <w:kern w:val="0"/>
          <w:szCs w:val="24"/>
          <w14:ligatures w14:val="none"/>
        </w:rPr>
      </w:pPr>
      <w:r w:rsidRPr="00CA7E33">
        <w:rPr>
          <w:rFonts w:eastAsia="Times New Roman" w:cs="Times New Roman"/>
          <w:color w:val="000000"/>
          <w:kern w:val="0"/>
          <w:szCs w:val="24"/>
          <w14:ligatures w14:val="none"/>
        </w:rPr>
        <w:t>Региональной образовательной программы дошкольного образования «</w:t>
      </w:r>
      <w:proofErr w:type="spellStart"/>
      <w:r w:rsidRPr="00CA7E33">
        <w:rPr>
          <w:rFonts w:eastAsia="Times New Roman" w:cs="Times New Roman"/>
          <w:color w:val="000000"/>
          <w:kern w:val="0"/>
          <w:szCs w:val="24"/>
          <w14:ligatures w14:val="none"/>
        </w:rPr>
        <w:t>Соенеч</w:t>
      </w:r>
      <w:proofErr w:type="spellEnd"/>
      <w:r w:rsidRPr="00CA7E33">
        <w:rPr>
          <w:rFonts w:eastAsia="Times New Roman" w:cs="Times New Roman"/>
          <w:color w:val="000000"/>
          <w:kern w:val="0"/>
          <w:szCs w:val="24"/>
          <w14:ligatures w14:val="none"/>
        </w:rPr>
        <w:t xml:space="preserve">»- «Радость познания», автор Р. К. </w:t>
      </w:r>
      <w:proofErr w:type="spellStart"/>
      <w:r w:rsidRPr="00CA7E33">
        <w:rPr>
          <w:rFonts w:eastAsia="Times New Roman" w:cs="Times New Roman"/>
          <w:color w:val="000000"/>
          <w:kern w:val="0"/>
          <w:szCs w:val="24"/>
          <w14:ligatures w14:val="none"/>
        </w:rPr>
        <w:t>Шаехова</w:t>
      </w:r>
      <w:proofErr w:type="spellEnd"/>
      <w:r w:rsidRPr="00CA7E33">
        <w:rPr>
          <w:rFonts w:eastAsia="Times New Roman" w:cs="Times New Roman"/>
          <w:color w:val="000000"/>
          <w:kern w:val="0"/>
          <w:szCs w:val="24"/>
          <w14:ligatures w14:val="none"/>
        </w:rPr>
        <w:t>, изд. «</w:t>
      </w:r>
      <w:proofErr w:type="spellStart"/>
      <w:r w:rsidRPr="00CA7E33">
        <w:rPr>
          <w:rFonts w:eastAsia="Times New Roman" w:cs="Times New Roman"/>
          <w:color w:val="000000"/>
          <w:kern w:val="0"/>
          <w:szCs w:val="24"/>
          <w14:ligatures w14:val="none"/>
        </w:rPr>
        <w:t>Магариф</w:t>
      </w:r>
      <w:proofErr w:type="spellEnd"/>
      <w:r w:rsidRPr="00CA7E33">
        <w:rPr>
          <w:rFonts w:eastAsia="Times New Roman" w:cs="Times New Roman"/>
          <w:color w:val="000000"/>
          <w:kern w:val="0"/>
          <w:szCs w:val="24"/>
          <w14:ligatures w14:val="none"/>
        </w:rPr>
        <w:t xml:space="preserve"> </w:t>
      </w:r>
      <w:r w:rsidR="001501DF">
        <w:rPr>
          <w:rFonts w:eastAsia="Times New Roman" w:cs="Times New Roman"/>
          <w:color w:val="000000"/>
          <w:kern w:val="0"/>
          <w:szCs w:val="24"/>
          <w14:ligatures w14:val="none"/>
        </w:rPr>
        <w:t>-</w:t>
      </w:r>
      <w:r w:rsidRPr="00CA7E33">
        <w:rPr>
          <w:rFonts w:eastAsia="Times New Roman" w:cs="Times New Roman"/>
          <w:color w:val="000000"/>
          <w:kern w:val="0"/>
          <w:szCs w:val="24"/>
          <w14:ligatures w14:val="none"/>
        </w:rPr>
        <w:t xml:space="preserve"> </w:t>
      </w:r>
      <w:proofErr w:type="spellStart"/>
      <w:r w:rsidRPr="00CA7E33">
        <w:rPr>
          <w:rFonts w:eastAsia="Times New Roman" w:cs="Times New Roman"/>
          <w:color w:val="000000"/>
          <w:kern w:val="0"/>
          <w:szCs w:val="24"/>
          <w14:ligatures w14:val="none"/>
        </w:rPr>
        <w:t>Вакыт</w:t>
      </w:r>
      <w:proofErr w:type="spellEnd"/>
      <w:r w:rsidRPr="00CA7E33">
        <w:rPr>
          <w:rFonts w:eastAsia="Times New Roman" w:cs="Times New Roman"/>
          <w:color w:val="000000"/>
          <w:kern w:val="0"/>
          <w:szCs w:val="24"/>
          <w14:ligatures w14:val="none"/>
        </w:rPr>
        <w:t>», 2016</w:t>
      </w:r>
      <w:r w:rsidR="001501DF">
        <w:rPr>
          <w:rFonts w:eastAsia="Times New Roman" w:cs="Times New Roman"/>
          <w:color w:val="000000"/>
          <w:kern w:val="0"/>
          <w:szCs w:val="24"/>
          <w14:ligatures w14:val="none"/>
        </w:rPr>
        <w:t xml:space="preserve"> </w:t>
      </w:r>
      <w:r w:rsidRPr="00CA7E33">
        <w:rPr>
          <w:rFonts w:eastAsia="Times New Roman" w:cs="Times New Roman"/>
          <w:color w:val="000000"/>
          <w:kern w:val="0"/>
          <w:szCs w:val="24"/>
          <w14:ligatures w14:val="none"/>
        </w:rPr>
        <w:t xml:space="preserve">г. И с использованием в режимные моменты учебно-методического комплекта «Туган </w:t>
      </w:r>
      <w:proofErr w:type="spellStart"/>
      <w:r w:rsidRPr="00CA7E33">
        <w:rPr>
          <w:rFonts w:eastAsia="Times New Roman" w:cs="Times New Roman"/>
          <w:color w:val="000000"/>
          <w:kern w:val="0"/>
          <w:szCs w:val="24"/>
          <w14:ligatures w14:val="none"/>
        </w:rPr>
        <w:t>телда</w:t>
      </w:r>
      <w:proofErr w:type="spellEnd"/>
      <w:r w:rsidRPr="00CA7E33">
        <w:rPr>
          <w:rFonts w:eastAsia="Times New Roman" w:cs="Times New Roman"/>
          <w:color w:val="000000"/>
          <w:kern w:val="0"/>
          <w:szCs w:val="24"/>
          <w14:ligatures w14:val="none"/>
        </w:rPr>
        <w:t xml:space="preserve"> с</w:t>
      </w:r>
      <w:r>
        <w:rPr>
          <w:rFonts w:eastAsia="Times New Roman" w:cs="Times New Roman"/>
          <w:color w:val="000000"/>
          <w:kern w:val="0"/>
          <w:szCs w:val="24"/>
          <w:lang w:val="tt-RU"/>
          <w14:ligatures w14:val="none"/>
        </w:rPr>
        <w:t>ө</w:t>
      </w:r>
      <w:proofErr w:type="spellStart"/>
      <w:r w:rsidRPr="00CA7E33">
        <w:rPr>
          <w:rFonts w:eastAsia="Times New Roman" w:cs="Times New Roman"/>
          <w:color w:val="000000"/>
          <w:kern w:val="0"/>
          <w:szCs w:val="24"/>
          <w14:ligatures w14:val="none"/>
        </w:rPr>
        <w:t>йл</w:t>
      </w:r>
      <w:proofErr w:type="spellEnd"/>
      <w:r>
        <w:rPr>
          <w:rFonts w:eastAsia="Times New Roman" w:cs="Times New Roman"/>
          <w:color w:val="000000"/>
          <w:kern w:val="0"/>
          <w:szCs w:val="24"/>
          <w:lang w:val="tt-RU"/>
          <w14:ligatures w14:val="none"/>
        </w:rPr>
        <w:t>ә</w:t>
      </w:r>
      <w:r w:rsidRPr="00CA7E33">
        <w:rPr>
          <w:rFonts w:eastAsia="Times New Roman" w:cs="Times New Roman"/>
          <w:color w:val="000000"/>
          <w:kern w:val="0"/>
          <w:szCs w:val="24"/>
          <w14:ligatures w14:val="none"/>
        </w:rPr>
        <w:t>ш</w:t>
      </w:r>
      <w:r>
        <w:rPr>
          <w:rFonts w:eastAsia="Times New Roman" w:cs="Times New Roman"/>
          <w:color w:val="000000"/>
          <w:kern w:val="0"/>
          <w:szCs w:val="24"/>
          <w:lang w:val="tt-RU"/>
          <w14:ligatures w14:val="none"/>
        </w:rPr>
        <w:t>ә</w:t>
      </w:r>
      <w:r w:rsidRPr="00CA7E33">
        <w:rPr>
          <w:rFonts w:eastAsia="Times New Roman" w:cs="Times New Roman"/>
          <w:color w:val="000000"/>
          <w:kern w:val="0"/>
          <w:szCs w:val="24"/>
          <w14:ligatures w14:val="none"/>
        </w:rPr>
        <w:t xml:space="preserve">без”, под руководством </w:t>
      </w:r>
      <w:proofErr w:type="spellStart"/>
      <w:r w:rsidRPr="00CA7E33">
        <w:rPr>
          <w:rFonts w:eastAsia="Times New Roman" w:cs="Times New Roman"/>
          <w:color w:val="000000"/>
          <w:kern w:val="0"/>
          <w:szCs w:val="24"/>
          <w14:ligatures w14:val="none"/>
        </w:rPr>
        <w:t>Ф.В.Хазратовой</w:t>
      </w:r>
      <w:proofErr w:type="spellEnd"/>
      <w:r w:rsidRPr="00CA7E33">
        <w:rPr>
          <w:rFonts w:eastAsia="Times New Roman" w:cs="Times New Roman"/>
          <w:color w:val="000000"/>
          <w:kern w:val="0"/>
          <w:szCs w:val="24"/>
          <w14:ligatures w14:val="none"/>
        </w:rPr>
        <w:t>; учебно-методического комплекта на ОД «</w:t>
      </w:r>
      <w:proofErr w:type="spellStart"/>
      <w:r w:rsidRPr="00CA7E33">
        <w:rPr>
          <w:rFonts w:eastAsia="Times New Roman" w:cs="Times New Roman"/>
          <w:color w:val="000000"/>
          <w:kern w:val="0"/>
          <w:szCs w:val="24"/>
          <w14:ligatures w14:val="none"/>
        </w:rPr>
        <w:t>Татарча</w:t>
      </w:r>
      <w:proofErr w:type="spellEnd"/>
      <w:r w:rsidRPr="00CA7E33">
        <w:rPr>
          <w:rFonts w:eastAsia="Times New Roman" w:cs="Times New Roman"/>
          <w:color w:val="000000"/>
          <w:kern w:val="0"/>
          <w:szCs w:val="24"/>
          <w14:ligatures w14:val="none"/>
        </w:rPr>
        <w:t xml:space="preserve"> с</w:t>
      </w:r>
      <w:r>
        <w:rPr>
          <w:rFonts w:eastAsia="Times New Roman" w:cs="Times New Roman"/>
          <w:color w:val="000000"/>
          <w:kern w:val="0"/>
          <w:szCs w:val="24"/>
          <w:lang w:val="tt-RU"/>
          <w14:ligatures w14:val="none"/>
        </w:rPr>
        <w:t>ө</w:t>
      </w:r>
      <w:proofErr w:type="spellStart"/>
      <w:r w:rsidRPr="00CA7E33">
        <w:rPr>
          <w:rFonts w:eastAsia="Times New Roman" w:cs="Times New Roman"/>
          <w:color w:val="000000"/>
          <w:kern w:val="0"/>
          <w:szCs w:val="24"/>
          <w14:ligatures w14:val="none"/>
        </w:rPr>
        <w:t>йл</w:t>
      </w:r>
      <w:proofErr w:type="spellEnd"/>
      <w:r>
        <w:rPr>
          <w:rFonts w:eastAsia="Times New Roman" w:cs="Times New Roman"/>
          <w:color w:val="000000"/>
          <w:kern w:val="0"/>
          <w:szCs w:val="24"/>
          <w:lang w:val="tt-RU"/>
          <w14:ligatures w14:val="none"/>
        </w:rPr>
        <w:t>ә</w:t>
      </w:r>
      <w:r w:rsidRPr="00CA7E33">
        <w:rPr>
          <w:rFonts w:eastAsia="Times New Roman" w:cs="Times New Roman"/>
          <w:color w:val="000000"/>
          <w:kern w:val="0"/>
          <w:szCs w:val="24"/>
          <w14:ligatures w14:val="none"/>
        </w:rPr>
        <w:t>ш</w:t>
      </w:r>
      <w:r>
        <w:rPr>
          <w:rFonts w:eastAsia="Times New Roman" w:cs="Times New Roman"/>
          <w:color w:val="000000"/>
          <w:kern w:val="0"/>
          <w:szCs w:val="24"/>
          <w:lang w:val="tt-RU"/>
          <w14:ligatures w14:val="none"/>
        </w:rPr>
        <w:t>ә</w:t>
      </w:r>
      <w:r w:rsidRPr="00CA7E33">
        <w:rPr>
          <w:rFonts w:eastAsia="Times New Roman" w:cs="Times New Roman"/>
          <w:color w:val="000000"/>
          <w:kern w:val="0"/>
          <w:szCs w:val="24"/>
          <w14:ligatures w14:val="none"/>
        </w:rPr>
        <w:t xml:space="preserve">без», «Говорим по татарский», под руководством З. М. Зариповой, Р. Г. </w:t>
      </w:r>
      <w:proofErr w:type="spellStart"/>
      <w:r w:rsidRPr="00CA7E33">
        <w:rPr>
          <w:rFonts w:eastAsia="Times New Roman" w:cs="Times New Roman"/>
          <w:color w:val="000000"/>
          <w:kern w:val="0"/>
          <w:szCs w:val="24"/>
          <w14:ligatures w14:val="none"/>
        </w:rPr>
        <w:t>Кидрячевой</w:t>
      </w:r>
      <w:proofErr w:type="spellEnd"/>
      <w:r w:rsidRPr="00CA7E33">
        <w:rPr>
          <w:rFonts w:eastAsia="Times New Roman" w:cs="Times New Roman"/>
          <w:color w:val="000000"/>
          <w:kern w:val="0"/>
          <w:szCs w:val="24"/>
          <w14:ligatures w14:val="none"/>
        </w:rPr>
        <w:t>. С целью осуществления интеллектуального развития воспитанников использовались следующие парциальные программы и технологии:</w:t>
      </w:r>
    </w:p>
    <w:p w14:paraId="5FDF7213" w14:textId="233C9A3C" w:rsidR="00CA7E33" w:rsidRPr="00CA7E33" w:rsidRDefault="00CA7E33" w:rsidP="00F520D7">
      <w:pPr>
        <w:tabs>
          <w:tab w:val="left" w:pos="709"/>
        </w:tabs>
        <w:spacing w:after="34" w:line="242" w:lineRule="auto"/>
        <w:ind w:right="-2" w:firstLine="567"/>
        <w:rPr>
          <w:rFonts w:eastAsia="Times New Roman" w:cs="Times New Roman"/>
          <w:color w:val="000000"/>
          <w:kern w:val="0"/>
          <w:szCs w:val="24"/>
          <w14:ligatures w14:val="none"/>
        </w:rPr>
      </w:pPr>
      <w:r w:rsidRPr="00CA7E33">
        <w:rPr>
          <w:rFonts w:eastAsia="Times New Roman" w:cs="Times New Roman"/>
          <w:color w:val="000000"/>
          <w:kern w:val="0"/>
          <w:szCs w:val="24"/>
          <w14:ligatures w14:val="none"/>
        </w:rPr>
        <w:t xml:space="preserve">«Программа обучения детей правилам безопасного поведения на дорогах в дошкольных учреждениях» региональный стандарт. Научные руководители Р.Н. Минниханов, </w:t>
      </w:r>
      <w:proofErr w:type="spellStart"/>
      <w:r w:rsidRPr="00CA7E33">
        <w:rPr>
          <w:rFonts w:eastAsia="Times New Roman" w:cs="Times New Roman"/>
          <w:color w:val="000000"/>
          <w:kern w:val="0"/>
          <w:szCs w:val="24"/>
          <w14:ligatures w14:val="none"/>
        </w:rPr>
        <w:t>И.А.Халиуллин</w:t>
      </w:r>
      <w:proofErr w:type="spellEnd"/>
      <w:r>
        <w:rPr>
          <w:rFonts w:eastAsia="Times New Roman" w:cs="Times New Roman"/>
          <w:color w:val="000000"/>
          <w:kern w:val="0"/>
          <w:szCs w:val="24"/>
          <w:lang w:val="tt-RU"/>
          <w14:ligatures w14:val="none"/>
        </w:rPr>
        <w:t>.</w:t>
      </w:r>
    </w:p>
    <w:p w14:paraId="5E0FA93D" w14:textId="5DD7D8C4" w:rsidR="00B938EB" w:rsidRDefault="00B938EB" w:rsidP="00F520D7">
      <w:pPr>
        <w:widowControl w:val="0"/>
        <w:tabs>
          <w:tab w:val="left" w:pos="709"/>
          <w:tab w:val="left" w:pos="1276"/>
        </w:tabs>
        <w:autoSpaceDE w:val="0"/>
        <w:autoSpaceDN w:val="0"/>
        <w:spacing w:after="0"/>
        <w:ind w:right="-2" w:firstLine="567"/>
        <w:jc w:val="both"/>
      </w:pPr>
      <w:r>
        <w:t xml:space="preserve">Образовательная деятельность по образовательным программам дошкольного образования осуществляется в группах общеразвивающей направленности. </w:t>
      </w:r>
    </w:p>
    <w:p w14:paraId="658E8DF0" w14:textId="77777777" w:rsidR="00B938EB" w:rsidRDefault="00B938EB" w:rsidP="00F520D7">
      <w:pPr>
        <w:widowControl w:val="0"/>
        <w:tabs>
          <w:tab w:val="left" w:pos="1276"/>
        </w:tabs>
        <w:autoSpaceDE w:val="0"/>
        <w:autoSpaceDN w:val="0"/>
        <w:spacing w:after="0"/>
        <w:ind w:right="-2" w:firstLine="567"/>
        <w:jc w:val="both"/>
      </w:pPr>
      <w:r>
        <w:t xml:space="preserve">В детском саду функционируют 6 возрастных групп. Из них: </w:t>
      </w:r>
    </w:p>
    <w:p w14:paraId="6B2B6550" w14:textId="5DFC2465" w:rsidR="00B938EB" w:rsidRDefault="00B938EB" w:rsidP="00F520D7">
      <w:pPr>
        <w:widowControl w:val="0"/>
        <w:tabs>
          <w:tab w:val="left" w:pos="1276"/>
        </w:tabs>
        <w:autoSpaceDE w:val="0"/>
        <w:autoSpaceDN w:val="0"/>
        <w:spacing w:after="0"/>
        <w:ind w:right="-2" w:firstLine="567"/>
        <w:jc w:val="both"/>
      </w:pPr>
      <w:r>
        <w:t>• Первая группа раннего возраста –</w:t>
      </w:r>
      <w:r w:rsidR="008B1C6C">
        <w:t>20</w:t>
      </w:r>
      <w:r>
        <w:t xml:space="preserve"> детей; </w:t>
      </w:r>
    </w:p>
    <w:p w14:paraId="30510FFD" w14:textId="3E77B6E3" w:rsidR="00B938EB" w:rsidRDefault="00B938EB" w:rsidP="00F520D7">
      <w:pPr>
        <w:widowControl w:val="0"/>
        <w:tabs>
          <w:tab w:val="left" w:pos="1276"/>
        </w:tabs>
        <w:autoSpaceDE w:val="0"/>
        <w:autoSpaceDN w:val="0"/>
        <w:spacing w:after="0"/>
        <w:ind w:right="-2" w:firstLine="567"/>
        <w:jc w:val="both"/>
      </w:pPr>
      <w:r>
        <w:t>• Вторая группа раннего возраста – 2</w:t>
      </w:r>
      <w:r w:rsidR="006A48C4">
        <w:t>7</w:t>
      </w:r>
      <w:r>
        <w:t xml:space="preserve"> детей; </w:t>
      </w:r>
    </w:p>
    <w:p w14:paraId="7CAC07C8" w14:textId="44FBF2FD" w:rsidR="00B938EB" w:rsidRDefault="00B938EB" w:rsidP="00F520D7">
      <w:pPr>
        <w:widowControl w:val="0"/>
        <w:tabs>
          <w:tab w:val="left" w:pos="1276"/>
        </w:tabs>
        <w:autoSpaceDE w:val="0"/>
        <w:autoSpaceDN w:val="0"/>
        <w:spacing w:after="0"/>
        <w:ind w:right="-2" w:firstLine="567"/>
        <w:jc w:val="both"/>
      </w:pPr>
      <w:r>
        <w:t>• Младшая группа – 2</w:t>
      </w:r>
      <w:r w:rsidR="006A48C4">
        <w:t>3</w:t>
      </w:r>
      <w:r>
        <w:t xml:space="preserve"> детей; </w:t>
      </w:r>
    </w:p>
    <w:p w14:paraId="793AD0A1" w14:textId="3A5E166B" w:rsidR="00B938EB" w:rsidRDefault="00B938EB" w:rsidP="00F520D7">
      <w:pPr>
        <w:widowControl w:val="0"/>
        <w:tabs>
          <w:tab w:val="left" w:pos="1276"/>
        </w:tabs>
        <w:autoSpaceDE w:val="0"/>
        <w:autoSpaceDN w:val="0"/>
        <w:spacing w:after="0"/>
        <w:ind w:right="-2" w:firstLine="567"/>
        <w:jc w:val="both"/>
      </w:pPr>
      <w:r>
        <w:t xml:space="preserve">• Средняя группа – </w:t>
      </w:r>
      <w:r w:rsidR="008B1C6C">
        <w:t>3</w:t>
      </w:r>
      <w:r w:rsidR="00BB0B2B">
        <w:t>0</w:t>
      </w:r>
      <w:r>
        <w:t xml:space="preserve"> детей; </w:t>
      </w:r>
    </w:p>
    <w:p w14:paraId="679C5BEE" w14:textId="71C46926" w:rsidR="00B938EB" w:rsidRDefault="00B938EB" w:rsidP="00F520D7">
      <w:pPr>
        <w:widowControl w:val="0"/>
        <w:tabs>
          <w:tab w:val="left" w:pos="1276"/>
        </w:tabs>
        <w:autoSpaceDE w:val="0"/>
        <w:autoSpaceDN w:val="0"/>
        <w:spacing w:after="0"/>
        <w:ind w:right="-2" w:firstLine="567"/>
        <w:jc w:val="both"/>
      </w:pPr>
      <w:r>
        <w:t xml:space="preserve">• Старшая группа – 30 детей; </w:t>
      </w:r>
    </w:p>
    <w:p w14:paraId="6060A2E9" w14:textId="7166C813" w:rsidR="00B938EB" w:rsidRDefault="00B938EB" w:rsidP="00F520D7">
      <w:pPr>
        <w:widowControl w:val="0"/>
        <w:tabs>
          <w:tab w:val="left" w:pos="1276"/>
        </w:tabs>
        <w:autoSpaceDE w:val="0"/>
        <w:autoSpaceDN w:val="0"/>
        <w:spacing w:after="0"/>
        <w:ind w:right="-2" w:firstLine="567"/>
        <w:jc w:val="both"/>
      </w:pPr>
      <w:r>
        <w:t xml:space="preserve">• Подготовительная группа – </w:t>
      </w:r>
      <w:r w:rsidR="008B1C6C">
        <w:t>30</w:t>
      </w:r>
      <w:r>
        <w:t xml:space="preserve"> детей.</w:t>
      </w:r>
    </w:p>
    <w:p w14:paraId="34E68994" w14:textId="77777777" w:rsidR="00F520D7" w:rsidRPr="00F520D7" w:rsidRDefault="00F520D7" w:rsidP="00F520D7">
      <w:pPr>
        <w:spacing w:after="35" w:line="259" w:lineRule="auto"/>
        <w:ind w:right="-2" w:firstLine="567"/>
        <w:jc w:val="center"/>
        <w:rPr>
          <w:rFonts w:eastAsia="Times New Roman" w:cs="Times New Roman"/>
          <w:b/>
          <w:bCs/>
          <w:color w:val="000000"/>
          <w:kern w:val="0"/>
          <w:szCs w:val="28"/>
          <w14:ligatures w14:val="none"/>
        </w:rPr>
      </w:pPr>
      <w:r w:rsidRPr="00F520D7">
        <w:rPr>
          <w:rFonts w:eastAsia="Times New Roman" w:cs="Times New Roman"/>
          <w:b/>
          <w:bCs/>
          <w:color w:val="000000"/>
          <w:kern w:val="0"/>
          <w:szCs w:val="28"/>
          <w14:ligatures w14:val="none"/>
        </w:rPr>
        <w:t>Воспитательная работа.</w:t>
      </w:r>
    </w:p>
    <w:p w14:paraId="0B38C484" w14:textId="77777777" w:rsidR="00F520D7" w:rsidRPr="00F520D7" w:rsidRDefault="00F520D7" w:rsidP="00F520D7">
      <w:pPr>
        <w:spacing w:after="13" w:line="247" w:lineRule="auto"/>
        <w:ind w:right="-2" w:firstLine="567"/>
        <w:jc w:val="both"/>
        <w:rPr>
          <w:rFonts w:eastAsia="Times New Roman" w:cs="Times New Roman"/>
          <w:color w:val="000000"/>
          <w:kern w:val="0"/>
          <w:szCs w:val="28"/>
          <w14:ligatures w14:val="none"/>
        </w:rPr>
      </w:pPr>
      <w:r w:rsidRPr="00F520D7">
        <w:rPr>
          <w:rFonts w:eastAsia="Times New Roman" w:cs="Times New Roman"/>
          <w:color w:val="000000"/>
          <w:kern w:val="0"/>
          <w:szCs w:val="28"/>
          <w14:ligatures w14:val="none"/>
        </w:rPr>
        <w:t>Реализация цели и задач программы воспитания осуществлялась по основным направлениям (модулям):</w:t>
      </w:r>
    </w:p>
    <w:p w14:paraId="1BD7B5F3" w14:textId="77777777" w:rsidR="00F520D7" w:rsidRPr="00F520D7" w:rsidRDefault="00F520D7" w:rsidP="006A48C4">
      <w:pPr>
        <w:numPr>
          <w:ilvl w:val="0"/>
          <w:numId w:val="2"/>
        </w:numPr>
        <w:tabs>
          <w:tab w:val="left" w:pos="851"/>
        </w:tabs>
        <w:spacing w:after="13" w:line="247" w:lineRule="auto"/>
        <w:ind w:left="0" w:right="-2" w:firstLine="567"/>
        <w:jc w:val="both"/>
        <w:rPr>
          <w:rFonts w:eastAsia="Times New Roman" w:cs="Times New Roman"/>
          <w:color w:val="000000"/>
          <w:kern w:val="0"/>
          <w:szCs w:val="28"/>
          <w:lang w:val="en-US"/>
          <w14:ligatures w14:val="none"/>
        </w:rPr>
      </w:pPr>
      <w:proofErr w:type="spellStart"/>
      <w:r w:rsidRPr="00F520D7">
        <w:rPr>
          <w:rFonts w:eastAsia="Times New Roman" w:cs="Times New Roman"/>
          <w:color w:val="000000"/>
          <w:kern w:val="0"/>
          <w:szCs w:val="28"/>
          <w:lang w:val="en-US"/>
          <w14:ligatures w14:val="none"/>
        </w:rPr>
        <w:t>развитие</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основ</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нравственной</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культуры</w:t>
      </w:r>
      <w:proofErr w:type="spellEnd"/>
      <w:r w:rsidRPr="00F520D7">
        <w:rPr>
          <w:rFonts w:eastAsia="Times New Roman" w:cs="Times New Roman"/>
          <w:color w:val="000000"/>
          <w:kern w:val="0"/>
          <w:szCs w:val="28"/>
          <w:lang w:val="en-US"/>
          <w14:ligatures w14:val="none"/>
        </w:rPr>
        <w:t>;</w:t>
      </w:r>
    </w:p>
    <w:p w14:paraId="632D1AD6" w14:textId="77777777" w:rsidR="006A48C4" w:rsidRDefault="00F520D7" w:rsidP="006A48C4">
      <w:pPr>
        <w:numPr>
          <w:ilvl w:val="0"/>
          <w:numId w:val="2"/>
        </w:numPr>
        <w:tabs>
          <w:tab w:val="left" w:pos="851"/>
        </w:tabs>
        <w:spacing w:after="30" w:line="242" w:lineRule="auto"/>
        <w:ind w:left="0" w:right="-2" w:firstLine="567"/>
        <w:jc w:val="both"/>
        <w:rPr>
          <w:rFonts w:eastAsia="Times New Roman" w:cs="Times New Roman"/>
          <w:color w:val="000000"/>
          <w:kern w:val="0"/>
          <w:szCs w:val="28"/>
          <w14:ligatures w14:val="none"/>
        </w:rPr>
      </w:pPr>
      <w:r w:rsidRPr="00F520D7">
        <w:rPr>
          <w:rFonts w:eastAsia="Times New Roman" w:cs="Times New Roman"/>
          <w:color w:val="000000"/>
          <w:kern w:val="0"/>
          <w:szCs w:val="28"/>
          <w14:ligatures w14:val="none"/>
        </w:rPr>
        <w:t xml:space="preserve">формирование основ семейных и гражданских ценностей; </w:t>
      </w:r>
    </w:p>
    <w:p w14:paraId="19554895" w14:textId="77777777" w:rsidR="006A48C4" w:rsidRDefault="00F520D7" w:rsidP="006A48C4">
      <w:pPr>
        <w:numPr>
          <w:ilvl w:val="0"/>
          <w:numId w:val="2"/>
        </w:numPr>
        <w:tabs>
          <w:tab w:val="left" w:pos="851"/>
        </w:tabs>
        <w:spacing w:after="30" w:line="242" w:lineRule="auto"/>
        <w:ind w:left="0" w:right="-2" w:firstLine="567"/>
        <w:jc w:val="both"/>
        <w:rPr>
          <w:rFonts w:eastAsia="Times New Roman" w:cs="Times New Roman"/>
          <w:color w:val="000000"/>
          <w:kern w:val="0"/>
          <w:szCs w:val="28"/>
          <w14:ligatures w14:val="none"/>
        </w:rPr>
      </w:pPr>
      <w:r w:rsidRPr="00F520D7">
        <w:rPr>
          <w:rFonts w:eastAsia="Times New Roman" w:cs="Times New Roman"/>
          <w:color w:val="000000"/>
          <w:kern w:val="0"/>
          <w:szCs w:val="28"/>
          <w14:ligatures w14:val="none"/>
        </w:rPr>
        <w:t xml:space="preserve">формирование основ гражданской идентичности; </w:t>
      </w:r>
    </w:p>
    <w:p w14:paraId="04F14D06" w14:textId="77777777" w:rsidR="006A48C4" w:rsidRDefault="00F520D7" w:rsidP="006A48C4">
      <w:pPr>
        <w:numPr>
          <w:ilvl w:val="0"/>
          <w:numId w:val="2"/>
        </w:numPr>
        <w:tabs>
          <w:tab w:val="left" w:pos="851"/>
        </w:tabs>
        <w:spacing w:after="30" w:line="242" w:lineRule="auto"/>
        <w:ind w:left="0" w:right="-2" w:firstLine="567"/>
        <w:jc w:val="both"/>
        <w:rPr>
          <w:rFonts w:eastAsia="Times New Roman" w:cs="Times New Roman"/>
          <w:color w:val="000000"/>
          <w:kern w:val="0"/>
          <w:szCs w:val="28"/>
          <w14:ligatures w14:val="none"/>
        </w:rPr>
      </w:pPr>
      <w:r w:rsidRPr="00F520D7">
        <w:rPr>
          <w:rFonts w:eastAsia="Times New Roman" w:cs="Times New Roman"/>
          <w:color w:val="000000"/>
          <w:kern w:val="0"/>
          <w:szCs w:val="28"/>
          <w14:ligatures w14:val="none"/>
        </w:rPr>
        <w:t xml:space="preserve">формирование основ социокультурных ценностей; </w:t>
      </w:r>
    </w:p>
    <w:p w14:paraId="3D6BF562" w14:textId="6E09C97A" w:rsidR="00F520D7" w:rsidRPr="00F520D7" w:rsidRDefault="00F520D7" w:rsidP="006A48C4">
      <w:pPr>
        <w:numPr>
          <w:ilvl w:val="0"/>
          <w:numId w:val="2"/>
        </w:numPr>
        <w:tabs>
          <w:tab w:val="left" w:pos="851"/>
        </w:tabs>
        <w:spacing w:after="30" w:line="242" w:lineRule="auto"/>
        <w:ind w:left="0" w:right="-2" w:firstLine="567"/>
        <w:jc w:val="both"/>
        <w:rPr>
          <w:rFonts w:eastAsia="Times New Roman" w:cs="Times New Roman"/>
          <w:color w:val="000000"/>
          <w:kern w:val="0"/>
          <w:szCs w:val="28"/>
          <w14:ligatures w14:val="none"/>
        </w:rPr>
      </w:pPr>
      <w:r w:rsidRPr="00F520D7">
        <w:rPr>
          <w:rFonts w:eastAsia="Times New Roman" w:cs="Times New Roman"/>
          <w:color w:val="000000"/>
          <w:kern w:val="0"/>
          <w:szCs w:val="28"/>
          <w14:ligatures w14:val="none"/>
        </w:rPr>
        <w:t>формирование основ межэтнического взаимодействия;</w:t>
      </w:r>
    </w:p>
    <w:p w14:paraId="71B17CBA" w14:textId="77777777" w:rsidR="00F520D7" w:rsidRPr="00F520D7" w:rsidRDefault="00F520D7" w:rsidP="006A48C4">
      <w:pPr>
        <w:numPr>
          <w:ilvl w:val="0"/>
          <w:numId w:val="2"/>
        </w:numPr>
        <w:tabs>
          <w:tab w:val="left" w:pos="851"/>
        </w:tabs>
        <w:spacing w:after="13" w:line="247" w:lineRule="auto"/>
        <w:ind w:left="0" w:right="-2" w:firstLine="567"/>
        <w:jc w:val="both"/>
        <w:rPr>
          <w:rFonts w:eastAsia="Times New Roman" w:cs="Times New Roman"/>
          <w:color w:val="000000"/>
          <w:kern w:val="0"/>
          <w:szCs w:val="28"/>
          <w:lang w:val="en-US"/>
          <w14:ligatures w14:val="none"/>
        </w:rPr>
      </w:pPr>
      <w:proofErr w:type="spellStart"/>
      <w:r w:rsidRPr="00F520D7">
        <w:rPr>
          <w:rFonts w:eastAsia="Times New Roman" w:cs="Times New Roman"/>
          <w:color w:val="000000"/>
          <w:kern w:val="0"/>
          <w:szCs w:val="28"/>
          <w:lang w:val="en-US"/>
          <w14:ligatures w14:val="none"/>
        </w:rPr>
        <w:t>формирование</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основ</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информационной</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культуры</w:t>
      </w:r>
      <w:proofErr w:type="spellEnd"/>
      <w:r w:rsidRPr="00F520D7">
        <w:rPr>
          <w:rFonts w:eastAsia="Times New Roman" w:cs="Times New Roman"/>
          <w:color w:val="000000"/>
          <w:kern w:val="0"/>
          <w:szCs w:val="28"/>
          <w:lang w:val="en-US"/>
          <w14:ligatures w14:val="none"/>
        </w:rPr>
        <w:t>;</w:t>
      </w:r>
    </w:p>
    <w:p w14:paraId="410ADA64" w14:textId="77777777" w:rsidR="00F520D7" w:rsidRPr="00F520D7" w:rsidRDefault="00F520D7" w:rsidP="006A48C4">
      <w:pPr>
        <w:numPr>
          <w:ilvl w:val="0"/>
          <w:numId w:val="2"/>
        </w:numPr>
        <w:tabs>
          <w:tab w:val="left" w:pos="851"/>
        </w:tabs>
        <w:spacing w:after="13" w:line="247" w:lineRule="auto"/>
        <w:ind w:left="0" w:right="-2" w:firstLine="567"/>
        <w:jc w:val="both"/>
        <w:rPr>
          <w:rFonts w:eastAsia="Times New Roman" w:cs="Times New Roman"/>
          <w:color w:val="000000"/>
          <w:kern w:val="0"/>
          <w:szCs w:val="28"/>
          <w:lang w:val="en-US"/>
          <w14:ligatures w14:val="none"/>
        </w:rPr>
      </w:pPr>
      <w:proofErr w:type="spellStart"/>
      <w:r w:rsidRPr="00F520D7">
        <w:rPr>
          <w:rFonts w:eastAsia="Times New Roman" w:cs="Times New Roman"/>
          <w:color w:val="000000"/>
          <w:kern w:val="0"/>
          <w:szCs w:val="28"/>
          <w:lang w:val="en-US"/>
          <w14:ligatures w14:val="none"/>
        </w:rPr>
        <w:t>формирование</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основ</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экологической</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культуры</w:t>
      </w:r>
      <w:proofErr w:type="spellEnd"/>
      <w:r w:rsidRPr="00F520D7">
        <w:rPr>
          <w:rFonts w:eastAsia="Times New Roman" w:cs="Times New Roman"/>
          <w:color w:val="000000"/>
          <w:kern w:val="0"/>
          <w:szCs w:val="28"/>
          <w:lang w:val="en-US"/>
          <w14:ligatures w14:val="none"/>
        </w:rPr>
        <w:t>;</w:t>
      </w:r>
    </w:p>
    <w:p w14:paraId="5868FAAE" w14:textId="77777777" w:rsidR="00F520D7" w:rsidRPr="00F520D7" w:rsidRDefault="00F520D7" w:rsidP="006A48C4">
      <w:pPr>
        <w:numPr>
          <w:ilvl w:val="0"/>
          <w:numId w:val="2"/>
        </w:numPr>
        <w:tabs>
          <w:tab w:val="left" w:pos="851"/>
        </w:tabs>
        <w:spacing w:after="0" w:line="247" w:lineRule="auto"/>
        <w:ind w:left="0" w:right="-2" w:firstLine="567"/>
        <w:jc w:val="both"/>
        <w:rPr>
          <w:rFonts w:eastAsia="Times New Roman" w:cs="Times New Roman"/>
          <w:color w:val="000000"/>
          <w:kern w:val="0"/>
          <w:szCs w:val="28"/>
          <w:lang w:val="en-US"/>
          <w14:ligatures w14:val="none"/>
        </w:rPr>
      </w:pPr>
      <w:proofErr w:type="spellStart"/>
      <w:r w:rsidRPr="00F520D7">
        <w:rPr>
          <w:rFonts w:eastAsia="Times New Roman" w:cs="Times New Roman"/>
          <w:color w:val="000000"/>
          <w:kern w:val="0"/>
          <w:szCs w:val="28"/>
          <w:lang w:val="en-US"/>
          <w14:ligatures w14:val="none"/>
        </w:rPr>
        <w:t>воспитание</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культуры</w:t>
      </w:r>
      <w:proofErr w:type="spellEnd"/>
      <w:r w:rsidRPr="00F520D7">
        <w:rPr>
          <w:rFonts w:eastAsia="Times New Roman" w:cs="Times New Roman"/>
          <w:color w:val="000000"/>
          <w:kern w:val="0"/>
          <w:szCs w:val="28"/>
          <w:lang w:val="en-US"/>
          <w14:ligatures w14:val="none"/>
        </w:rPr>
        <w:t xml:space="preserve"> </w:t>
      </w:r>
      <w:proofErr w:type="spellStart"/>
      <w:r w:rsidRPr="00F520D7">
        <w:rPr>
          <w:rFonts w:eastAsia="Times New Roman" w:cs="Times New Roman"/>
          <w:color w:val="000000"/>
          <w:kern w:val="0"/>
          <w:szCs w:val="28"/>
          <w:lang w:val="en-US"/>
          <w14:ligatures w14:val="none"/>
        </w:rPr>
        <w:t>труда</w:t>
      </w:r>
      <w:proofErr w:type="spellEnd"/>
      <w:r w:rsidRPr="00F520D7">
        <w:rPr>
          <w:rFonts w:eastAsia="Times New Roman" w:cs="Times New Roman"/>
          <w:color w:val="000000"/>
          <w:kern w:val="0"/>
          <w:szCs w:val="28"/>
          <w:lang w:val="en-US"/>
          <w14:ligatures w14:val="none"/>
        </w:rPr>
        <w:t>.</w:t>
      </w:r>
    </w:p>
    <w:p w14:paraId="4E65C292" w14:textId="2E2577BE" w:rsidR="00F520D7" w:rsidRPr="00F520D7" w:rsidRDefault="00F520D7" w:rsidP="006A48C4">
      <w:pPr>
        <w:tabs>
          <w:tab w:val="left" w:pos="851"/>
        </w:tabs>
        <w:spacing w:after="13" w:line="247" w:lineRule="auto"/>
        <w:ind w:right="-2" w:firstLine="567"/>
        <w:jc w:val="both"/>
        <w:rPr>
          <w:rFonts w:eastAsia="Times New Roman" w:cs="Times New Roman"/>
          <w:color w:val="000000"/>
          <w:kern w:val="0"/>
          <w:szCs w:val="28"/>
          <w14:ligatures w14:val="none"/>
        </w:rPr>
      </w:pPr>
      <w:r w:rsidRPr="00F520D7">
        <w:rPr>
          <w:rFonts w:eastAsia="Times New Roman" w:cs="Times New Roman"/>
          <w:color w:val="000000"/>
          <w:kern w:val="0"/>
          <w:szCs w:val="28"/>
          <w14:ligatures w14:val="none"/>
        </w:rPr>
        <w:t>Воспитательная работа включена в ФО</w:t>
      </w:r>
      <w:r w:rsidR="006A48C4">
        <w:rPr>
          <w:rFonts w:eastAsia="Times New Roman" w:cs="Times New Roman"/>
          <w:color w:val="000000"/>
          <w:kern w:val="0"/>
          <w:szCs w:val="28"/>
          <w14:ligatures w14:val="none"/>
        </w:rPr>
        <w:t>П</w:t>
      </w:r>
      <w:r w:rsidRPr="00F520D7">
        <w:rPr>
          <w:rFonts w:eastAsia="Times New Roman" w:cs="Times New Roman"/>
          <w:color w:val="000000"/>
          <w:kern w:val="0"/>
          <w:szCs w:val="28"/>
          <w14:ligatures w14:val="none"/>
        </w:rPr>
        <w:t xml:space="preserve"> ДО включающая в себя традиции и культуры </w:t>
      </w:r>
      <w:proofErr w:type="spellStart"/>
      <w:r w:rsidRPr="00F520D7">
        <w:rPr>
          <w:rFonts w:eastAsia="Times New Roman" w:cs="Times New Roman"/>
          <w:color w:val="000000"/>
          <w:kern w:val="0"/>
          <w:szCs w:val="28"/>
          <w14:ligatures w14:val="none"/>
        </w:rPr>
        <w:t>общесадовские</w:t>
      </w:r>
      <w:proofErr w:type="spellEnd"/>
      <w:r w:rsidRPr="00F520D7">
        <w:rPr>
          <w:rFonts w:eastAsia="Times New Roman" w:cs="Times New Roman"/>
          <w:color w:val="000000"/>
          <w:kern w:val="0"/>
          <w:szCs w:val="28"/>
          <w14:ligatures w14:val="none"/>
        </w:rPr>
        <w:t xml:space="preserve"> и групповые мероприятия. В планах воспитательной работы педагогов детского сада с родителями обозначены темы семейных традиций и актуальности совместного проведения досуга. В детском саду по направлению работает долгосрочные образовательный </w:t>
      </w:r>
      <w:r w:rsidRPr="00F520D7">
        <w:rPr>
          <w:rFonts w:eastAsia="Times New Roman" w:cs="Times New Roman"/>
          <w:color w:val="000000"/>
          <w:kern w:val="0"/>
          <w:szCs w:val="28"/>
          <w14:ligatures w14:val="none"/>
        </w:rPr>
        <w:lastRenderedPageBreak/>
        <w:t>проекты. Проектная деятельность подразумевает личные формы активности детей на разных этапах реализации замысла, поэтому она рассматривается вне традиционной сетки занятий в детском саду. Описание всех проектов, целей, задач, планируемых результатов можно найти на официальном сайте детского сада.</w:t>
      </w:r>
    </w:p>
    <w:p w14:paraId="30E64151" w14:textId="77777777" w:rsidR="00F520D7" w:rsidRPr="00F520D7" w:rsidRDefault="00F520D7" w:rsidP="00F520D7">
      <w:pPr>
        <w:spacing w:after="13" w:line="247" w:lineRule="auto"/>
        <w:ind w:right="-2" w:firstLine="567"/>
        <w:jc w:val="both"/>
        <w:rPr>
          <w:rFonts w:eastAsia="Times New Roman" w:cs="Times New Roman"/>
          <w:color w:val="000000"/>
          <w:kern w:val="0"/>
          <w:szCs w:val="28"/>
          <w14:ligatures w14:val="none"/>
        </w:rPr>
      </w:pPr>
      <w:r w:rsidRPr="00F520D7">
        <w:rPr>
          <w:rFonts w:eastAsia="Times New Roman" w:cs="Times New Roman"/>
          <w:color w:val="000000"/>
          <w:kern w:val="0"/>
          <w:szCs w:val="28"/>
          <w14:ligatures w14:val="none"/>
        </w:rPr>
        <w:t xml:space="preserve">Для реализации программы воспитания был оформлен календарный план воспитательной работы, который включает в себя </w:t>
      </w:r>
      <w:proofErr w:type="spellStart"/>
      <w:r w:rsidRPr="00F520D7">
        <w:rPr>
          <w:rFonts w:eastAsia="Times New Roman" w:cs="Times New Roman"/>
          <w:color w:val="000000"/>
          <w:kern w:val="0"/>
          <w:szCs w:val="28"/>
          <w14:ligatures w14:val="none"/>
        </w:rPr>
        <w:t>общесадовские</w:t>
      </w:r>
      <w:proofErr w:type="spellEnd"/>
      <w:r w:rsidRPr="00F520D7">
        <w:rPr>
          <w:rFonts w:eastAsia="Times New Roman" w:cs="Times New Roman"/>
          <w:color w:val="000000"/>
          <w:kern w:val="0"/>
          <w:szCs w:val="28"/>
          <w14:ligatures w14:val="none"/>
        </w:rPr>
        <w:t xml:space="preserve"> и групповые мероприятия. План составлен с учетом федерального календарного плана воспитательной работы.</w:t>
      </w:r>
    </w:p>
    <w:p w14:paraId="62B18571" w14:textId="77777777" w:rsidR="00F520D7" w:rsidRPr="00F520D7" w:rsidRDefault="00F520D7" w:rsidP="00F520D7">
      <w:pPr>
        <w:spacing w:after="13" w:line="247" w:lineRule="auto"/>
        <w:ind w:right="-2" w:firstLine="567"/>
        <w:jc w:val="both"/>
        <w:rPr>
          <w:rFonts w:eastAsia="Times New Roman" w:cs="Times New Roman"/>
          <w:color w:val="000000"/>
          <w:kern w:val="0"/>
          <w:szCs w:val="24"/>
          <w14:ligatures w14:val="none"/>
        </w:rPr>
      </w:pPr>
      <w:r w:rsidRPr="00F520D7">
        <w:rPr>
          <w:rFonts w:eastAsia="Times New Roman" w:cs="Times New Roman"/>
          <w:color w:val="000000"/>
          <w:kern w:val="0"/>
          <w:szCs w:val="24"/>
          <w14:ligatures w14:val="none"/>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14:paraId="1795059F" w14:textId="77777777" w:rsidR="0061674C" w:rsidRPr="0061674C" w:rsidRDefault="0061674C" w:rsidP="0061674C">
      <w:pPr>
        <w:keepNext/>
        <w:keepLines/>
        <w:spacing w:after="0" w:line="259" w:lineRule="auto"/>
        <w:ind w:firstLine="567"/>
        <w:jc w:val="center"/>
        <w:outlineLvl w:val="0"/>
        <w:rPr>
          <w:rFonts w:eastAsia="Times New Roman" w:cs="Times New Roman"/>
          <w:b/>
          <w:bCs/>
          <w:color w:val="000000"/>
          <w:kern w:val="0"/>
          <w:szCs w:val="28"/>
          <w14:ligatures w14:val="none"/>
        </w:rPr>
      </w:pPr>
      <w:r w:rsidRPr="0061674C">
        <w:rPr>
          <w:rFonts w:eastAsia="Times New Roman" w:cs="Times New Roman"/>
          <w:b/>
          <w:bCs/>
          <w:color w:val="000000"/>
          <w:kern w:val="0"/>
          <w:szCs w:val="28"/>
          <w14:ligatures w14:val="none"/>
        </w:rPr>
        <w:t>Дополнительное образование</w:t>
      </w:r>
    </w:p>
    <w:p w14:paraId="4B057413" w14:textId="28734C80" w:rsidR="0061674C" w:rsidRPr="0061674C" w:rsidRDefault="0061674C" w:rsidP="0061674C">
      <w:pPr>
        <w:spacing w:after="13" w:line="247" w:lineRule="auto"/>
        <w:ind w:right="167" w:firstLine="567"/>
        <w:jc w:val="both"/>
        <w:rPr>
          <w:rFonts w:eastAsia="Times New Roman" w:cs="Times New Roman"/>
          <w:color w:val="000000"/>
          <w:kern w:val="0"/>
          <w:szCs w:val="28"/>
          <w14:ligatures w14:val="none"/>
        </w:rPr>
      </w:pPr>
      <w:r w:rsidRPr="0061674C">
        <w:rPr>
          <w:rFonts w:eastAsia="Times New Roman" w:cs="Times New Roman"/>
          <w:color w:val="000000"/>
          <w:kern w:val="0"/>
          <w:szCs w:val="28"/>
          <w14:ligatures w14:val="none"/>
        </w:rPr>
        <w:t xml:space="preserve">В Детском саду в 2024 году дополнительные общеразвивающие программы реализовались </w:t>
      </w:r>
      <w:r>
        <w:rPr>
          <w:rFonts w:eastAsia="Times New Roman" w:cs="Times New Roman"/>
          <w:color w:val="000000"/>
          <w:kern w:val="0"/>
          <w:szCs w:val="28"/>
          <w14:ligatures w14:val="none"/>
        </w:rPr>
        <w:t>по несколько</w:t>
      </w:r>
      <w:r w:rsidRPr="0061674C">
        <w:rPr>
          <w:rFonts w:eastAsia="Times New Roman" w:cs="Times New Roman"/>
          <w:color w:val="000000"/>
          <w:kern w:val="0"/>
          <w:szCs w:val="28"/>
          <w14:ligatures w14:val="none"/>
        </w:rPr>
        <w:t xml:space="preserve"> направлениям: художественному и физкультурно</w:t>
      </w:r>
      <w:r>
        <w:rPr>
          <w:rFonts w:eastAsia="Times New Roman" w:cs="Times New Roman"/>
          <w:color w:val="000000"/>
          <w:kern w:val="0"/>
          <w:szCs w:val="28"/>
          <w14:ligatures w14:val="none"/>
        </w:rPr>
        <w:t>-</w:t>
      </w:r>
      <w:r w:rsidRPr="0061674C">
        <w:rPr>
          <w:rFonts w:eastAsia="Times New Roman" w:cs="Times New Roman"/>
          <w:color w:val="000000"/>
          <w:kern w:val="0"/>
          <w:szCs w:val="28"/>
          <w14:ligatures w14:val="none"/>
        </w:rPr>
        <w:t>оздоровительному</w:t>
      </w:r>
      <w:proofErr w:type="gramStart"/>
      <w:r>
        <w:rPr>
          <w:rFonts w:eastAsia="Times New Roman" w:cs="Times New Roman"/>
          <w:color w:val="000000"/>
          <w:kern w:val="0"/>
          <w:szCs w:val="28"/>
          <w14:ligatures w14:val="none"/>
        </w:rPr>
        <w:t xml:space="preserve">, </w:t>
      </w:r>
      <w:r w:rsidRPr="0061674C">
        <w:rPr>
          <w:rFonts w:eastAsia="Times New Roman" w:cs="Times New Roman"/>
          <w:color w:val="000000"/>
          <w:kern w:val="0"/>
          <w:szCs w:val="28"/>
          <w14:ligatures w14:val="none"/>
        </w:rPr>
        <w:t>.</w:t>
      </w:r>
      <w:proofErr w:type="gramEnd"/>
    </w:p>
    <w:p w14:paraId="2B42CDCA" w14:textId="77777777" w:rsidR="0061674C" w:rsidRPr="0061674C" w:rsidRDefault="0061674C" w:rsidP="0061674C">
      <w:pPr>
        <w:spacing w:after="13" w:line="247" w:lineRule="auto"/>
        <w:ind w:right="167" w:firstLine="567"/>
        <w:jc w:val="both"/>
        <w:rPr>
          <w:rFonts w:eastAsia="Times New Roman" w:cs="Times New Roman"/>
          <w:color w:val="000000"/>
          <w:kern w:val="0"/>
          <w:szCs w:val="28"/>
          <w14:ligatures w14:val="none"/>
        </w:rPr>
      </w:pPr>
      <w:r w:rsidRPr="0061674C">
        <w:rPr>
          <w:rFonts w:eastAsia="Times New Roman" w:cs="Times New Roman"/>
          <w:color w:val="000000"/>
          <w:kern w:val="0"/>
          <w:szCs w:val="28"/>
          <w14:ligatures w14:val="none"/>
        </w:rPr>
        <w:t>В 2024 году в Детском саду работали кружки по направлениям:</w:t>
      </w:r>
    </w:p>
    <w:p w14:paraId="3CDD881D" w14:textId="77777777" w:rsidR="0061674C" w:rsidRPr="0061674C" w:rsidRDefault="0061674C" w:rsidP="0061674C">
      <w:pPr>
        <w:numPr>
          <w:ilvl w:val="0"/>
          <w:numId w:val="3"/>
        </w:numPr>
        <w:spacing w:after="13" w:line="247" w:lineRule="auto"/>
        <w:ind w:left="0" w:right="167" w:firstLine="567"/>
        <w:jc w:val="both"/>
        <w:rPr>
          <w:rFonts w:eastAsia="Times New Roman" w:cs="Times New Roman"/>
          <w:color w:val="000000"/>
          <w:kern w:val="0"/>
          <w:szCs w:val="28"/>
          <w:lang w:val="en-US"/>
          <w14:ligatures w14:val="none"/>
        </w:rPr>
      </w:pPr>
      <w:proofErr w:type="spellStart"/>
      <w:r w:rsidRPr="0061674C">
        <w:rPr>
          <w:rFonts w:eastAsia="Times New Roman" w:cs="Times New Roman"/>
          <w:color w:val="000000"/>
          <w:kern w:val="0"/>
          <w:szCs w:val="28"/>
          <w:lang w:val="en-US"/>
          <w14:ligatures w14:val="none"/>
        </w:rPr>
        <w:t>художественно-эстетическое</w:t>
      </w:r>
      <w:proofErr w:type="spellEnd"/>
      <w:r w:rsidRPr="0061674C">
        <w:rPr>
          <w:rFonts w:eastAsia="Times New Roman" w:cs="Times New Roman"/>
          <w:color w:val="000000"/>
          <w:kern w:val="0"/>
          <w:szCs w:val="28"/>
          <w:lang w:val="en-US"/>
          <w14:ligatures w14:val="none"/>
        </w:rPr>
        <w:t>: «</w:t>
      </w:r>
      <w:proofErr w:type="spellStart"/>
      <w:r w:rsidRPr="0061674C">
        <w:rPr>
          <w:rFonts w:eastAsia="Times New Roman" w:cs="Times New Roman"/>
          <w:color w:val="000000"/>
          <w:kern w:val="0"/>
          <w:szCs w:val="28"/>
          <w:lang w:val="en-US"/>
          <w14:ligatures w14:val="none"/>
        </w:rPr>
        <w:t>Вокал</w:t>
      </w:r>
      <w:proofErr w:type="spellEnd"/>
      <w:r w:rsidRPr="0061674C">
        <w:rPr>
          <w:rFonts w:eastAsia="Times New Roman" w:cs="Times New Roman"/>
          <w:color w:val="000000"/>
          <w:kern w:val="0"/>
          <w:szCs w:val="28"/>
          <w:lang w:val="en-US"/>
          <w14:ligatures w14:val="none"/>
        </w:rPr>
        <w:t>», «</w:t>
      </w:r>
      <w:proofErr w:type="spellStart"/>
      <w:r w:rsidRPr="0061674C">
        <w:rPr>
          <w:rFonts w:eastAsia="Times New Roman" w:cs="Times New Roman"/>
          <w:color w:val="000000"/>
          <w:kern w:val="0"/>
          <w:szCs w:val="28"/>
          <w:lang w:val="en-US"/>
          <w14:ligatures w14:val="none"/>
        </w:rPr>
        <w:t>Тестопластика</w:t>
      </w:r>
      <w:proofErr w:type="spellEnd"/>
      <w:r w:rsidRPr="0061674C">
        <w:rPr>
          <w:rFonts w:eastAsia="Times New Roman" w:cs="Times New Roman"/>
          <w:color w:val="000000"/>
          <w:kern w:val="0"/>
          <w:szCs w:val="28"/>
          <w:lang w:val="en-US"/>
          <w14:ligatures w14:val="none"/>
        </w:rPr>
        <w:t>»;</w:t>
      </w:r>
    </w:p>
    <w:p w14:paraId="19BB9030" w14:textId="77777777" w:rsidR="0061674C" w:rsidRPr="0061674C" w:rsidRDefault="0061674C" w:rsidP="002E4FE8">
      <w:pPr>
        <w:numPr>
          <w:ilvl w:val="0"/>
          <w:numId w:val="3"/>
        </w:numPr>
        <w:spacing w:after="13" w:line="247" w:lineRule="auto"/>
        <w:ind w:left="0" w:right="-2" w:firstLine="567"/>
        <w:jc w:val="both"/>
        <w:rPr>
          <w:rFonts w:eastAsia="Times New Roman" w:cs="Times New Roman"/>
          <w:color w:val="000000"/>
          <w:kern w:val="0"/>
          <w:szCs w:val="28"/>
          <w14:ligatures w14:val="none"/>
        </w:rPr>
      </w:pPr>
      <w:r w:rsidRPr="0061674C">
        <w:rPr>
          <w:rFonts w:eastAsia="Times New Roman" w:cs="Times New Roman"/>
          <w:color w:val="000000"/>
          <w:kern w:val="0"/>
          <w:szCs w:val="28"/>
          <w14:ligatures w14:val="none"/>
        </w:rPr>
        <w:t>социально-педагогическое: Логопедия «</w:t>
      </w:r>
      <w:proofErr w:type="spellStart"/>
      <w:r w:rsidRPr="0061674C">
        <w:rPr>
          <w:rFonts w:eastAsia="Times New Roman" w:cs="Times New Roman"/>
          <w:color w:val="000000"/>
          <w:kern w:val="0"/>
          <w:szCs w:val="28"/>
          <w14:ligatures w14:val="none"/>
        </w:rPr>
        <w:t>Развивайка</w:t>
      </w:r>
      <w:proofErr w:type="spellEnd"/>
      <w:r w:rsidRPr="0061674C">
        <w:rPr>
          <w:rFonts w:eastAsia="Times New Roman" w:cs="Times New Roman"/>
          <w:color w:val="000000"/>
          <w:kern w:val="0"/>
          <w:szCs w:val="28"/>
          <w14:ligatures w14:val="none"/>
        </w:rPr>
        <w:t>», Шахматы, Школа интеллектуального развития.</w:t>
      </w:r>
    </w:p>
    <w:p w14:paraId="4B973823" w14:textId="77777777" w:rsidR="0061674C" w:rsidRPr="0061674C" w:rsidRDefault="0061674C" w:rsidP="002E4FE8">
      <w:pPr>
        <w:spacing w:after="13" w:line="247" w:lineRule="auto"/>
        <w:ind w:right="-2" w:firstLine="567"/>
        <w:jc w:val="both"/>
        <w:rPr>
          <w:rFonts w:eastAsia="Times New Roman" w:cs="Times New Roman"/>
          <w:color w:val="000000"/>
          <w:kern w:val="0"/>
          <w:szCs w:val="28"/>
          <w14:ligatures w14:val="none"/>
        </w:rPr>
      </w:pPr>
      <w:r w:rsidRPr="0061674C">
        <w:rPr>
          <w:rFonts w:eastAsia="Times New Roman" w:cs="Times New Roman"/>
          <w:color w:val="000000"/>
          <w:kern w:val="0"/>
          <w:szCs w:val="28"/>
          <w14:ligatures w14:val="none"/>
        </w:rPr>
        <w:t>З) Физическое развитие: «Футбол»</w:t>
      </w:r>
    </w:p>
    <w:p w14:paraId="0351611F" w14:textId="2F96AEEA" w:rsidR="0061674C" w:rsidRDefault="0061674C" w:rsidP="002E4FE8">
      <w:pPr>
        <w:spacing w:after="13" w:line="247" w:lineRule="auto"/>
        <w:ind w:right="-2" w:firstLine="567"/>
        <w:jc w:val="both"/>
        <w:rPr>
          <w:rFonts w:eastAsia="Times New Roman" w:cs="Times New Roman"/>
          <w:color w:val="000000"/>
          <w:kern w:val="0"/>
          <w:szCs w:val="28"/>
          <w14:ligatures w14:val="none"/>
        </w:rPr>
      </w:pPr>
      <w:r w:rsidRPr="0061674C">
        <w:rPr>
          <w:rFonts w:eastAsia="Times New Roman" w:cs="Times New Roman"/>
          <w:color w:val="000000"/>
          <w:kern w:val="0"/>
          <w:szCs w:val="28"/>
          <w14:ligatures w14:val="none"/>
        </w:rPr>
        <w:t xml:space="preserve">В дополнительном образовании задействовано </w:t>
      </w:r>
      <w:r>
        <w:rPr>
          <w:rFonts w:eastAsia="Times New Roman" w:cs="Times New Roman"/>
          <w:color w:val="000000"/>
          <w:kern w:val="0"/>
          <w:szCs w:val="28"/>
          <w14:ligatures w14:val="none"/>
        </w:rPr>
        <w:t>более 60</w:t>
      </w:r>
      <w:r w:rsidRPr="0061674C">
        <w:rPr>
          <w:rFonts w:eastAsia="Times New Roman" w:cs="Times New Roman"/>
          <w:color w:val="000000"/>
          <w:kern w:val="0"/>
          <w:szCs w:val="28"/>
          <w14:ligatures w14:val="none"/>
        </w:rPr>
        <w:t xml:space="preserve"> процентов воспитанников </w:t>
      </w:r>
      <w:r>
        <w:rPr>
          <w:rFonts w:eastAsia="Times New Roman" w:cs="Times New Roman"/>
          <w:color w:val="000000"/>
          <w:kern w:val="0"/>
          <w:szCs w:val="28"/>
          <w14:ligatures w14:val="none"/>
        </w:rPr>
        <w:t>д</w:t>
      </w:r>
      <w:r w:rsidRPr="0061674C">
        <w:rPr>
          <w:rFonts w:eastAsia="Times New Roman" w:cs="Times New Roman"/>
          <w:color w:val="000000"/>
          <w:kern w:val="0"/>
          <w:szCs w:val="28"/>
          <w14:ligatures w14:val="none"/>
        </w:rPr>
        <w:t>етского сада. Подробная ха</w:t>
      </w:r>
      <w:r>
        <w:rPr>
          <w:rFonts w:eastAsia="Times New Roman" w:cs="Times New Roman"/>
          <w:color w:val="000000"/>
          <w:kern w:val="0"/>
          <w:szCs w:val="28"/>
          <w14:ligatures w14:val="none"/>
        </w:rPr>
        <w:t>р</w:t>
      </w:r>
      <w:r w:rsidRPr="0061674C">
        <w:rPr>
          <w:rFonts w:eastAsia="Times New Roman" w:cs="Times New Roman"/>
          <w:color w:val="000000"/>
          <w:kern w:val="0"/>
          <w:szCs w:val="28"/>
          <w14:ligatures w14:val="none"/>
        </w:rPr>
        <w:t>акте</w:t>
      </w:r>
      <w:r>
        <w:rPr>
          <w:rFonts w:eastAsia="Times New Roman" w:cs="Times New Roman"/>
          <w:color w:val="000000"/>
          <w:kern w:val="0"/>
          <w:szCs w:val="28"/>
          <w14:ligatures w14:val="none"/>
        </w:rPr>
        <w:t>р</w:t>
      </w:r>
      <w:r w:rsidRPr="0061674C">
        <w:rPr>
          <w:rFonts w:eastAsia="Times New Roman" w:cs="Times New Roman"/>
          <w:color w:val="000000"/>
          <w:kern w:val="0"/>
          <w:szCs w:val="28"/>
          <w14:ligatures w14:val="none"/>
        </w:rPr>
        <w:t xml:space="preserve">истика </w:t>
      </w:r>
      <w:r>
        <w:rPr>
          <w:rFonts w:eastAsia="Times New Roman" w:cs="Times New Roman"/>
          <w:color w:val="000000"/>
          <w:kern w:val="0"/>
          <w:szCs w:val="28"/>
          <w14:ligatures w14:val="none"/>
        </w:rPr>
        <w:t>-</w:t>
      </w:r>
      <w:r w:rsidRPr="0061674C">
        <w:rPr>
          <w:rFonts w:eastAsia="Times New Roman" w:cs="Times New Roman"/>
          <w:color w:val="000000"/>
          <w:kern w:val="0"/>
          <w:szCs w:val="28"/>
          <w14:ligatures w14:val="none"/>
        </w:rPr>
        <w:t xml:space="preserve"> в таблице.</w:t>
      </w:r>
    </w:p>
    <w:p w14:paraId="490988CB" w14:textId="77777777" w:rsidR="0061674C" w:rsidRPr="0061674C" w:rsidRDefault="0061674C" w:rsidP="002E4FE8">
      <w:pPr>
        <w:spacing w:after="0"/>
        <w:ind w:right="-2" w:firstLine="567"/>
        <w:jc w:val="center"/>
        <w:rPr>
          <w:rFonts w:eastAsia="Times New Roman" w:cs="Times New Roman"/>
          <w:bCs/>
          <w:kern w:val="0"/>
          <w:szCs w:val="28"/>
          <w14:ligatures w14:val="none"/>
        </w:rPr>
      </w:pPr>
      <w:r w:rsidRPr="0061674C">
        <w:rPr>
          <w:rFonts w:eastAsia="Times New Roman" w:cs="Times New Roman"/>
          <w:bCs/>
          <w:kern w:val="0"/>
          <w:szCs w:val="28"/>
          <w14:ligatures w14:val="none"/>
        </w:rPr>
        <w:t xml:space="preserve">Дополнительное образование </w:t>
      </w:r>
    </w:p>
    <w:p w14:paraId="0DD1BCE0" w14:textId="77777777" w:rsidR="0061674C" w:rsidRPr="0061674C" w:rsidRDefault="0061674C" w:rsidP="002E4FE8">
      <w:pPr>
        <w:spacing w:after="0"/>
        <w:ind w:right="-2" w:firstLine="567"/>
        <w:jc w:val="center"/>
        <w:rPr>
          <w:rFonts w:eastAsia="Times New Roman" w:cs="Times New Roman"/>
          <w:bCs/>
          <w:kern w:val="0"/>
          <w:szCs w:val="28"/>
          <w14:ligatures w14:val="none"/>
        </w:rPr>
      </w:pPr>
      <w:r w:rsidRPr="0061674C">
        <w:rPr>
          <w:rFonts w:eastAsia="Times New Roman" w:cs="Times New Roman"/>
          <w:bCs/>
          <w:kern w:val="0"/>
          <w:szCs w:val="28"/>
          <w14:ligatures w14:val="none"/>
        </w:rPr>
        <w:t>в МБДОУ «Детский сад №7 «Колокольчик» г. Кукмор»</w:t>
      </w:r>
    </w:p>
    <w:p w14:paraId="42478AC8" w14:textId="77777777" w:rsidR="0061674C" w:rsidRPr="0061674C" w:rsidRDefault="0061674C" w:rsidP="002E4FE8">
      <w:pPr>
        <w:spacing w:after="0"/>
        <w:ind w:right="-2" w:firstLine="567"/>
        <w:jc w:val="center"/>
        <w:rPr>
          <w:rFonts w:eastAsia="Times New Roman" w:cs="Times New Roman"/>
          <w:b/>
          <w:kern w:val="0"/>
          <w:szCs w:val="28"/>
          <w14:ligatures w14:val="none"/>
        </w:rPr>
      </w:pPr>
      <w:r w:rsidRPr="0061674C">
        <w:rPr>
          <w:rFonts w:eastAsia="Times New Roman" w:cs="Times New Roman"/>
          <w:bCs/>
          <w:kern w:val="0"/>
          <w:szCs w:val="28"/>
          <w14:ligatures w14:val="none"/>
        </w:rPr>
        <w:t>в 2024 - 2025 учебном году</w:t>
      </w:r>
    </w:p>
    <w:p w14:paraId="4DA3F758" w14:textId="77777777" w:rsidR="0061674C" w:rsidRPr="0061674C" w:rsidRDefault="0061674C" w:rsidP="002E4FE8">
      <w:pPr>
        <w:spacing w:after="0"/>
        <w:ind w:right="-2" w:firstLine="567"/>
        <w:jc w:val="center"/>
        <w:rPr>
          <w:rFonts w:eastAsia="Times New Roman" w:cs="Times New Roman"/>
          <w:kern w:val="0"/>
          <w:szCs w:val="28"/>
          <w14:ligatures w14:val="none"/>
        </w:rPr>
      </w:pPr>
      <w:r w:rsidRPr="0061674C">
        <w:rPr>
          <w:rFonts w:eastAsia="Times New Roman" w:cs="Times New Roman"/>
          <w:kern w:val="0"/>
          <w:szCs w:val="28"/>
          <w14:ligatures w14:val="none"/>
        </w:rPr>
        <w:t xml:space="preserve">Предоставление </w:t>
      </w:r>
      <w:r w:rsidRPr="0061674C">
        <w:rPr>
          <w:rFonts w:eastAsia="Times New Roman" w:cs="Times New Roman"/>
          <w:b/>
          <w:i/>
          <w:kern w:val="0"/>
          <w:szCs w:val="28"/>
          <w14:ligatures w14:val="none"/>
        </w:rPr>
        <w:t>бесплатных</w:t>
      </w:r>
      <w:r w:rsidRPr="0061674C">
        <w:rPr>
          <w:rFonts w:eastAsia="Times New Roman" w:cs="Times New Roman"/>
          <w:kern w:val="0"/>
          <w:szCs w:val="28"/>
          <w14:ligatures w14:val="none"/>
        </w:rPr>
        <w:t xml:space="preserve"> дополнительных образовательных услуг</w:t>
      </w:r>
    </w:p>
    <w:tbl>
      <w:tblPr>
        <w:tblpPr w:leftFromText="180" w:rightFromText="180" w:vertAnchor="text" w:horzAnchor="margin" w:tblpXSpec="center" w:tblpY="284"/>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3294"/>
        <w:gridCol w:w="1696"/>
        <w:gridCol w:w="1559"/>
        <w:gridCol w:w="2551"/>
      </w:tblGrid>
      <w:tr w:rsidR="0061674C" w:rsidRPr="0061674C" w14:paraId="0BAA17E8" w14:textId="77777777" w:rsidTr="0061674C">
        <w:trPr>
          <w:trHeight w:val="340"/>
        </w:trPr>
        <w:tc>
          <w:tcPr>
            <w:tcW w:w="534" w:type="dxa"/>
            <w:tcBorders>
              <w:top w:val="single" w:sz="4" w:space="0" w:color="auto"/>
              <w:left w:val="single" w:sz="4" w:space="0" w:color="auto"/>
              <w:right w:val="single" w:sz="4" w:space="0" w:color="auto"/>
            </w:tcBorders>
          </w:tcPr>
          <w:p w14:paraId="2654B8E5" w14:textId="77777777" w:rsidR="0061674C" w:rsidRPr="0061674C" w:rsidRDefault="0061674C" w:rsidP="0061674C">
            <w:pPr>
              <w:spacing w:after="0"/>
              <w:ind w:left="-108" w:right="-135" w:firstLine="3"/>
              <w:jc w:val="center"/>
              <w:rPr>
                <w:rFonts w:eastAsia="Calibri" w:cs="Times New Roman"/>
                <w:bCs/>
                <w:iCs/>
                <w:kern w:val="0"/>
                <w:szCs w:val="28"/>
                <w14:ligatures w14:val="none"/>
              </w:rPr>
            </w:pPr>
            <w:r w:rsidRPr="0061674C">
              <w:rPr>
                <w:rFonts w:eastAsia="Calibri" w:cs="Times New Roman"/>
                <w:bCs/>
                <w:iCs/>
                <w:kern w:val="0"/>
                <w:szCs w:val="28"/>
                <w14:ligatures w14:val="none"/>
              </w:rPr>
              <w:t>№</w:t>
            </w:r>
          </w:p>
        </w:tc>
        <w:tc>
          <w:tcPr>
            <w:tcW w:w="3294" w:type="dxa"/>
            <w:tcBorders>
              <w:top w:val="single" w:sz="4" w:space="0" w:color="auto"/>
              <w:left w:val="single" w:sz="4" w:space="0" w:color="auto"/>
              <w:right w:val="single" w:sz="4" w:space="0" w:color="auto"/>
            </w:tcBorders>
          </w:tcPr>
          <w:p w14:paraId="1B45FF70" w14:textId="77777777" w:rsidR="0061674C" w:rsidRPr="0061674C" w:rsidRDefault="0061674C" w:rsidP="0061674C">
            <w:pPr>
              <w:spacing w:after="0"/>
              <w:ind w:firstLine="34"/>
              <w:jc w:val="center"/>
              <w:rPr>
                <w:rFonts w:eastAsia="Calibri" w:cs="Times New Roman"/>
                <w:bCs/>
                <w:iCs/>
                <w:kern w:val="0"/>
                <w:szCs w:val="28"/>
                <w14:ligatures w14:val="none"/>
              </w:rPr>
            </w:pPr>
            <w:r w:rsidRPr="0061674C">
              <w:rPr>
                <w:rFonts w:eastAsia="Calibri" w:cs="Times New Roman"/>
                <w:bCs/>
                <w:iCs/>
                <w:kern w:val="0"/>
                <w:szCs w:val="28"/>
                <w14:ligatures w14:val="none"/>
              </w:rPr>
              <w:t>Тема</w:t>
            </w:r>
          </w:p>
        </w:tc>
        <w:tc>
          <w:tcPr>
            <w:tcW w:w="1696" w:type="dxa"/>
            <w:tcBorders>
              <w:top w:val="single" w:sz="4" w:space="0" w:color="auto"/>
              <w:left w:val="single" w:sz="4" w:space="0" w:color="auto"/>
              <w:right w:val="single" w:sz="4" w:space="0" w:color="auto"/>
            </w:tcBorders>
          </w:tcPr>
          <w:p w14:paraId="676521C9" w14:textId="77777777" w:rsidR="0061674C" w:rsidRPr="0061674C" w:rsidRDefault="0061674C" w:rsidP="0061674C">
            <w:pPr>
              <w:spacing w:after="0"/>
              <w:ind w:firstLine="87"/>
              <w:jc w:val="center"/>
              <w:rPr>
                <w:rFonts w:eastAsia="Calibri" w:cs="Times New Roman"/>
                <w:bCs/>
                <w:iCs/>
                <w:kern w:val="0"/>
                <w:szCs w:val="28"/>
                <w14:ligatures w14:val="none"/>
              </w:rPr>
            </w:pPr>
            <w:r w:rsidRPr="0061674C">
              <w:rPr>
                <w:rFonts w:eastAsia="Calibri" w:cs="Times New Roman"/>
                <w:bCs/>
                <w:iCs/>
                <w:kern w:val="0"/>
                <w:szCs w:val="28"/>
                <w14:ligatures w14:val="none"/>
              </w:rPr>
              <w:t>Количество детей</w:t>
            </w:r>
          </w:p>
        </w:tc>
        <w:tc>
          <w:tcPr>
            <w:tcW w:w="1559" w:type="dxa"/>
            <w:tcBorders>
              <w:top w:val="single" w:sz="4" w:space="0" w:color="auto"/>
              <w:left w:val="single" w:sz="4" w:space="0" w:color="auto"/>
              <w:right w:val="single" w:sz="4" w:space="0" w:color="auto"/>
            </w:tcBorders>
          </w:tcPr>
          <w:p w14:paraId="2DCDFB68" w14:textId="77777777" w:rsidR="0061674C" w:rsidRPr="0061674C" w:rsidRDefault="0061674C" w:rsidP="0061674C">
            <w:pPr>
              <w:spacing w:after="0"/>
              <w:ind w:firstLine="87"/>
              <w:jc w:val="center"/>
              <w:rPr>
                <w:rFonts w:eastAsia="Calibri" w:cs="Times New Roman"/>
                <w:bCs/>
                <w:iCs/>
                <w:kern w:val="0"/>
                <w:szCs w:val="28"/>
                <w14:ligatures w14:val="none"/>
              </w:rPr>
            </w:pPr>
            <w:r w:rsidRPr="0061674C">
              <w:rPr>
                <w:rFonts w:eastAsia="Calibri" w:cs="Times New Roman"/>
                <w:bCs/>
                <w:iCs/>
                <w:kern w:val="0"/>
                <w:szCs w:val="28"/>
                <w14:ligatures w14:val="none"/>
              </w:rPr>
              <w:t>Срок</w:t>
            </w:r>
          </w:p>
        </w:tc>
        <w:tc>
          <w:tcPr>
            <w:tcW w:w="2551" w:type="dxa"/>
            <w:tcBorders>
              <w:top w:val="single" w:sz="4" w:space="0" w:color="auto"/>
              <w:left w:val="single" w:sz="4" w:space="0" w:color="auto"/>
              <w:bottom w:val="single" w:sz="4" w:space="0" w:color="auto"/>
              <w:right w:val="single" w:sz="4" w:space="0" w:color="auto"/>
            </w:tcBorders>
          </w:tcPr>
          <w:p w14:paraId="52328106" w14:textId="77777777" w:rsidR="0061674C" w:rsidRPr="0061674C" w:rsidRDefault="0061674C" w:rsidP="0061674C">
            <w:pPr>
              <w:spacing w:after="0"/>
              <w:ind w:left="-108" w:right="-108"/>
              <w:jc w:val="center"/>
              <w:rPr>
                <w:rFonts w:eastAsia="Calibri" w:cs="Times New Roman"/>
                <w:bCs/>
                <w:iCs/>
                <w:kern w:val="0"/>
                <w:szCs w:val="28"/>
                <w14:ligatures w14:val="none"/>
              </w:rPr>
            </w:pPr>
            <w:r w:rsidRPr="0061674C">
              <w:rPr>
                <w:rFonts w:eastAsia="Calibri" w:cs="Times New Roman"/>
                <w:bCs/>
                <w:iCs/>
                <w:kern w:val="0"/>
                <w:szCs w:val="28"/>
                <w14:ligatures w14:val="none"/>
              </w:rPr>
              <w:t>Ответственный</w:t>
            </w:r>
          </w:p>
        </w:tc>
      </w:tr>
      <w:tr w:rsidR="0061674C" w:rsidRPr="0061674C" w14:paraId="11444B7A" w14:textId="77777777" w:rsidTr="0061674C">
        <w:trPr>
          <w:trHeight w:val="340"/>
        </w:trPr>
        <w:tc>
          <w:tcPr>
            <w:tcW w:w="534" w:type="dxa"/>
            <w:tcBorders>
              <w:top w:val="single" w:sz="4" w:space="0" w:color="auto"/>
              <w:left w:val="single" w:sz="4" w:space="0" w:color="auto"/>
              <w:right w:val="single" w:sz="4" w:space="0" w:color="auto"/>
            </w:tcBorders>
          </w:tcPr>
          <w:p w14:paraId="1763CCC4"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1</w:t>
            </w:r>
          </w:p>
        </w:tc>
        <w:tc>
          <w:tcPr>
            <w:tcW w:w="3294" w:type="dxa"/>
            <w:tcBorders>
              <w:top w:val="single" w:sz="4" w:space="0" w:color="auto"/>
              <w:left w:val="single" w:sz="4" w:space="0" w:color="auto"/>
              <w:right w:val="single" w:sz="4" w:space="0" w:color="auto"/>
            </w:tcBorders>
          </w:tcPr>
          <w:p w14:paraId="6AB3387E" w14:textId="77777777" w:rsidR="0061674C" w:rsidRPr="0061674C" w:rsidRDefault="0061674C" w:rsidP="0061674C">
            <w:pPr>
              <w:spacing w:after="0"/>
              <w:ind w:firstLine="34"/>
              <w:jc w:val="both"/>
              <w:rPr>
                <w:rFonts w:eastAsia="Times New Roman" w:cs="Times New Roman"/>
                <w:bCs/>
                <w:kern w:val="0"/>
                <w:szCs w:val="28"/>
                <w14:ligatures w14:val="none"/>
              </w:rPr>
            </w:pPr>
            <w:r w:rsidRPr="0061674C">
              <w:rPr>
                <w:rFonts w:eastAsia="Calibri" w:cs="Times New Roman"/>
                <w:bCs/>
                <w:kern w:val="0"/>
                <w:szCs w:val="28"/>
                <w14:ligatures w14:val="none"/>
              </w:rPr>
              <w:t>«Веселые счеты» (ментальная арифметика)</w:t>
            </w:r>
          </w:p>
        </w:tc>
        <w:tc>
          <w:tcPr>
            <w:tcW w:w="1696" w:type="dxa"/>
            <w:tcBorders>
              <w:top w:val="single" w:sz="4" w:space="0" w:color="auto"/>
              <w:left w:val="single" w:sz="4" w:space="0" w:color="auto"/>
              <w:right w:val="single" w:sz="4" w:space="0" w:color="auto"/>
            </w:tcBorders>
          </w:tcPr>
          <w:p w14:paraId="788B29F0"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12</w:t>
            </w:r>
          </w:p>
          <w:p w14:paraId="0DD4D92C"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(стар. гр.)</w:t>
            </w:r>
          </w:p>
        </w:tc>
        <w:tc>
          <w:tcPr>
            <w:tcW w:w="1559" w:type="dxa"/>
            <w:tcBorders>
              <w:top w:val="single" w:sz="4" w:space="0" w:color="auto"/>
              <w:left w:val="single" w:sz="4" w:space="0" w:color="auto"/>
              <w:right w:val="single" w:sz="4" w:space="0" w:color="auto"/>
            </w:tcBorders>
          </w:tcPr>
          <w:p w14:paraId="399C1F90"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года</w:t>
            </w:r>
          </w:p>
        </w:tc>
        <w:tc>
          <w:tcPr>
            <w:tcW w:w="2551" w:type="dxa"/>
            <w:tcBorders>
              <w:top w:val="single" w:sz="4" w:space="0" w:color="auto"/>
              <w:left w:val="single" w:sz="4" w:space="0" w:color="auto"/>
              <w:right w:val="single" w:sz="4" w:space="0" w:color="auto"/>
            </w:tcBorders>
          </w:tcPr>
          <w:p w14:paraId="3573A218" w14:textId="77777777" w:rsidR="0061674C" w:rsidRPr="0061674C" w:rsidRDefault="0061674C" w:rsidP="0061674C">
            <w:pPr>
              <w:spacing w:after="0"/>
              <w:ind w:firstLine="71"/>
              <w:jc w:val="center"/>
              <w:rPr>
                <w:rFonts w:eastAsia="Times New Roman" w:cs="Times New Roman"/>
                <w:bCs/>
                <w:kern w:val="0"/>
                <w:szCs w:val="28"/>
                <w14:ligatures w14:val="none"/>
              </w:rPr>
            </w:pPr>
            <w:r w:rsidRPr="0061674C">
              <w:rPr>
                <w:rFonts w:eastAsia="Times New Roman" w:cs="Times New Roman"/>
                <w:bCs/>
                <w:kern w:val="0"/>
                <w:szCs w:val="28"/>
                <w14:ligatures w14:val="none"/>
              </w:rPr>
              <w:t>Исмагилова Г.Р.</w:t>
            </w:r>
          </w:p>
        </w:tc>
      </w:tr>
      <w:tr w:rsidR="0061674C" w:rsidRPr="0061674C" w14:paraId="69B6EDF7" w14:textId="77777777" w:rsidTr="0061674C">
        <w:trPr>
          <w:trHeight w:val="340"/>
        </w:trPr>
        <w:tc>
          <w:tcPr>
            <w:tcW w:w="534" w:type="dxa"/>
            <w:tcBorders>
              <w:top w:val="single" w:sz="4" w:space="0" w:color="auto"/>
              <w:left w:val="single" w:sz="4" w:space="0" w:color="auto"/>
              <w:bottom w:val="single" w:sz="4" w:space="0" w:color="auto"/>
              <w:right w:val="single" w:sz="4" w:space="0" w:color="auto"/>
            </w:tcBorders>
          </w:tcPr>
          <w:p w14:paraId="0410309C"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2</w:t>
            </w:r>
          </w:p>
        </w:tc>
        <w:tc>
          <w:tcPr>
            <w:tcW w:w="3294" w:type="dxa"/>
            <w:tcBorders>
              <w:top w:val="single" w:sz="4" w:space="0" w:color="auto"/>
              <w:left w:val="single" w:sz="4" w:space="0" w:color="auto"/>
              <w:bottom w:val="single" w:sz="4" w:space="0" w:color="auto"/>
              <w:right w:val="single" w:sz="4" w:space="0" w:color="auto"/>
            </w:tcBorders>
          </w:tcPr>
          <w:p w14:paraId="7C25875E" w14:textId="77777777" w:rsidR="0061674C" w:rsidRPr="0061674C" w:rsidRDefault="0061674C" w:rsidP="0061674C">
            <w:pPr>
              <w:spacing w:after="0"/>
              <w:ind w:firstLine="34"/>
              <w:jc w:val="both"/>
              <w:rPr>
                <w:rFonts w:eastAsia="Times New Roman" w:cs="Times New Roman"/>
                <w:bCs/>
                <w:kern w:val="0"/>
                <w:szCs w:val="28"/>
                <w14:ligatures w14:val="none"/>
              </w:rPr>
            </w:pPr>
            <w:r w:rsidRPr="0061674C">
              <w:rPr>
                <w:rFonts w:eastAsia="Calibri" w:cs="Times New Roman"/>
                <w:bCs/>
                <w:kern w:val="0"/>
                <w:szCs w:val="28"/>
                <w14:ligatures w14:val="none"/>
              </w:rPr>
              <w:t>«Веселые клеточки»</w:t>
            </w:r>
          </w:p>
        </w:tc>
        <w:tc>
          <w:tcPr>
            <w:tcW w:w="1696" w:type="dxa"/>
            <w:tcBorders>
              <w:top w:val="single" w:sz="4" w:space="0" w:color="auto"/>
              <w:left w:val="single" w:sz="4" w:space="0" w:color="auto"/>
              <w:bottom w:val="single" w:sz="4" w:space="0" w:color="auto"/>
              <w:right w:val="single" w:sz="4" w:space="0" w:color="auto"/>
            </w:tcBorders>
          </w:tcPr>
          <w:p w14:paraId="46C711EA"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13</w:t>
            </w:r>
          </w:p>
          <w:p w14:paraId="5E072615"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w:t>
            </w:r>
            <w:proofErr w:type="spellStart"/>
            <w:r w:rsidRPr="0061674C">
              <w:rPr>
                <w:rFonts w:eastAsia="Times New Roman" w:cs="Times New Roman"/>
                <w:bCs/>
                <w:kern w:val="0"/>
                <w:szCs w:val="28"/>
                <w14:ligatures w14:val="none"/>
              </w:rPr>
              <w:t>ст.гр</w:t>
            </w:r>
            <w:proofErr w:type="spellEnd"/>
            <w:r w:rsidRPr="0061674C">
              <w:rPr>
                <w:rFonts w:eastAsia="Times New Roman" w:cs="Times New Roman"/>
                <w:bCs/>
                <w:kern w:val="0"/>
                <w:szCs w:val="28"/>
                <w14:ligatures w14:val="none"/>
              </w:rPr>
              <w:t>.)</w:t>
            </w:r>
          </w:p>
        </w:tc>
        <w:tc>
          <w:tcPr>
            <w:tcW w:w="1559" w:type="dxa"/>
            <w:tcBorders>
              <w:top w:val="single" w:sz="4" w:space="0" w:color="auto"/>
              <w:left w:val="single" w:sz="4" w:space="0" w:color="auto"/>
              <w:bottom w:val="single" w:sz="4" w:space="0" w:color="auto"/>
              <w:right w:val="single" w:sz="4" w:space="0" w:color="auto"/>
            </w:tcBorders>
          </w:tcPr>
          <w:p w14:paraId="534CD8EE"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года</w:t>
            </w:r>
          </w:p>
        </w:tc>
        <w:tc>
          <w:tcPr>
            <w:tcW w:w="2551" w:type="dxa"/>
            <w:tcBorders>
              <w:top w:val="single" w:sz="4" w:space="0" w:color="auto"/>
              <w:left w:val="single" w:sz="4" w:space="0" w:color="auto"/>
              <w:bottom w:val="single" w:sz="4" w:space="0" w:color="auto"/>
              <w:right w:val="single" w:sz="4" w:space="0" w:color="auto"/>
            </w:tcBorders>
          </w:tcPr>
          <w:p w14:paraId="462B127B" w14:textId="77777777" w:rsidR="0061674C" w:rsidRPr="0061674C" w:rsidRDefault="0061674C" w:rsidP="0061674C">
            <w:pPr>
              <w:spacing w:after="0"/>
              <w:ind w:firstLine="71"/>
              <w:jc w:val="center"/>
              <w:rPr>
                <w:rFonts w:eastAsia="Times New Roman" w:cs="Times New Roman"/>
                <w:bCs/>
                <w:kern w:val="0"/>
                <w:szCs w:val="28"/>
                <w14:ligatures w14:val="none"/>
              </w:rPr>
            </w:pPr>
            <w:r w:rsidRPr="0061674C">
              <w:rPr>
                <w:rFonts w:eastAsia="Times New Roman" w:cs="Times New Roman"/>
                <w:bCs/>
                <w:kern w:val="0"/>
                <w:szCs w:val="28"/>
                <w14:ligatures w14:val="none"/>
              </w:rPr>
              <w:t>Хабибуллина С.Р.</w:t>
            </w:r>
          </w:p>
        </w:tc>
      </w:tr>
      <w:tr w:rsidR="0061674C" w:rsidRPr="0061674C" w14:paraId="68E87428" w14:textId="77777777" w:rsidTr="0061674C">
        <w:trPr>
          <w:trHeight w:val="340"/>
        </w:trPr>
        <w:tc>
          <w:tcPr>
            <w:tcW w:w="534" w:type="dxa"/>
            <w:tcBorders>
              <w:top w:val="single" w:sz="4" w:space="0" w:color="auto"/>
              <w:left w:val="single" w:sz="4" w:space="0" w:color="auto"/>
              <w:right w:val="single" w:sz="4" w:space="0" w:color="auto"/>
            </w:tcBorders>
          </w:tcPr>
          <w:p w14:paraId="29D40D33"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3</w:t>
            </w:r>
          </w:p>
        </w:tc>
        <w:tc>
          <w:tcPr>
            <w:tcW w:w="3294" w:type="dxa"/>
            <w:tcBorders>
              <w:top w:val="single" w:sz="4" w:space="0" w:color="auto"/>
              <w:left w:val="single" w:sz="4" w:space="0" w:color="auto"/>
              <w:right w:val="single" w:sz="4" w:space="0" w:color="auto"/>
            </w:tcBorders>
          </w:tcPr>
          <w:p w14:paraId="470B29A8" w14:textId="77777777" w:rsidR="0061674C" w:rsidRPr="0061674C" w:rsidRDefault="0061674C" w:rsidP="0061674C">
            <w:pPr>
              <w:spacing w:after="0"/>
              <w:ind w:firstLine="34"/>
              <w:jc w:val="both"/>
              <w:rPr>
                <w:rFonts w:eastAsia="Times New Roman" w:cs="Times New Roman"/>
                <w:bCs/>
                <w:kern w:val="0"/>
                <w:szCs w:val="28"/>
                <w14:ligatures w14:val="none"/>
              </w:rPr>
            </w:pPr>
            <w:r w:rsidRPr="0061674C">
              <w:rPr>
                <w:rFonts w:eastAsia="Calibri" w:cs="Times New Roman"/>
                <w:bCs/>
                <w:kern w:val="0"/>
                <w:szCs w:val="28"/>
                <w14:ligatures w14:val="none"/>
              </w:rPr>
              <w:t>«</w:t>
            </w:r>
            <w:r w:rsidRPr="0061674C">
              <w:rPr>
                <w:rFonts w:eastAsia="Times New Roman" w:cs="Times New Roman"/>
                <w:bCs/>
                <w:color w:val="000000"/>
                <w:kern w:val="0"/>
                <w:szCs w:val="28"/>
                <w:lang w:eastAsia="ru-RU"/>
                <w14:ligatures w14:val="none"/>
              </w:rPr>
              <w:t>Занимательная математика для малышей»</w:t>
            </w:r>
          </w:p>
        </w:tc>
        <w:tc>
          <w:tcPr>
            <w:tcW w:w="1696" w:type="dxa"/>
            <w:tcBorders>
              <w:top w:val="single" w:sz="4" w:space="0" w:color="auto"/>
              <w:left w:val="single" w:sz="4" w:space="0" w:color="auto"/>
              <w:right w:val="single" w:sz="4" w:space="0" w:color="auto"/>
            </w:tcBorders>
          </w:tcPr>
          <w:p w14:paraId="1249DA7D"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14</w:t>
            </w:r>
          </w:p>
          <w:p w14:paraId="364FB9B0"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w:t>
            </w:r>
            <w:proofErr w:type="spellStart"/>
            <w:r w:rsidRPr="0061674C">
              <w:rPr>
                <w:rFonts w:eastAsia="Times New Roman" w:cs="Times New Roman"/>
                <w:bCs/>
                <w:kern w:val="0"/>
                <w:szCs w:val="28"/>
                <w14:ligatures w14:val="none"/>
              </w:rPr>
              <w:t>мл.гр</w:t>
            </w:r>
            <w:proofErr w:type="spellEnd"/>
            <w:r w:rsidRPr="0061674C">
              <w:rPr>
                <w:rFonts w:eastAsia="Times New Roman" w:cs="Times New Roman"/>
                <w:bCs/>
                <w:kern w:val="0"/>
                <w:szCs w:val="28"/>
                <w14:ligatures w14:val="none"/>
              </w:rPr>
              <w:t>.)</w:t>
            </w:r>
          </w:p>
        </w:tc>
        <w:tc>
          <w:tcPr>
            <w:tcW w:w="1559" w:type="dxa"/>
            <w:tcBorders>
              <w:top w:val="single" w:sz="4" w:space="0" w:color="auto"/>
              <w:left w:val="single" w:sz="4" w:space="0" w:color="auto"/>
              <w:right w:val="single" w:sz="4" w:space="0" w:color="auto"/>
            </w:tcBorders>
          </w:tcPr>
          <w:p w14:paraId="2B936B55"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года</w:t>
            </w:r>
          </w:p>
        </w:tc>
        <w:tc>
          <w:tcPr>
            <w:tcW w:w="2551" w:type="dxa"/>
            <w:tcBorders>
              <w:top w:val="single" w:sz="4" w:space="0" w:color="auto"/>
              <w:left w:val="single" w:sz="4" w:space="0" w:color="auto"/>
              <w:right w:val="single" w:sz="4" w:space="0" w:color="auto"/>
            </w:tcBorders>
          </w:tcPr>
          <w:p w14:paraId="51895FEA" w14:textId="77777777" w:rsidR="0061674C" w:rsidRPr="0061674C" w:rsidRDefault="0061674C" w:rsidP="0061674C">
            <w:pPr>
              <w:spacing w:after="0"/>
              <w:ind w:left="-108" w:firstLine="71"/>
              <w:jc w:val="center"/>
              <w:rPr>
                <w:rFonts w:eastAsia="Times New Roman" w:cs="Times New Roman"/>
                <w:bCs/>
                <w:kern w:val="0"/>
                <w:szCs w:val="28"/>
                <w14:ligatures w14:val="none"/>
              </w:rPr>
            </w:pPr>
            <w:proofErr w:type="spellStart"/>
            <w:r w:rsidRPr="0061674C">
              <w:rPr>
                <w:rFonts w:eastAsia="Times New Roman" w:cs="Times New Roman"/>
                <w:bCs/>
                <w:kern w:val="0"/>
                <w:szCs w:val="28"/>
                <w14:ligatures w14:val="none"/>
              </w:rPr>
              <w:t>Бигеева</w:t>
            </w:r>
            <w:proofErr w:type="spellEnd"/>
            <w:r w:rsidRPr="0061674C">
              <w:rPr>
                <w:rFonts w:eastAsia="Times New Roman" w:cs="Times New Roman"/>
                <w:bCs/>
                <w:kern w:val="0"/>
                <w:szCs w:val="28"/>
                <w14:ligatures w14:val="none"/>
              </w:rPr>
              <w:t xml:space="preserve"> Ф.Г.</w:t>
            </w:r>
          </w:p>
        </w:tc>
      </w:tr>
      <w:tr w:rsidR="0061674C" w:rsidRPr="0061674C" w14:paraId="26A40E85" w14:textId="77777777" w:rsidTr="0061674C">
        <w:trPr>
          <w:trHeight w:val="340"/>
        </w:trPr>
        <w:tc>
          <w:tcPr>
            <w:tcW w:w="534" w:type="dxa"/>
            <w:tcBorders>
              <w:top w:val="single" w:sz="4" w:space="0" w:color="auto"/>
              <w:left w:val="single" w:sz="4" w:space="0" w:color="auto"/>
              <w:bottom w:val="single" w:sz="4" w:space="0" w:color="auto"/>
              <w:right w:val="single" w:sz="4" w:space="0" w:color="auto"/>
            </w:tcBorders>
          </w:tcPr>
          <w:p w14:paraId="38BD1D31"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4</w:t>
            </w:r>
          </w:p>
        </w:tc>
        <w:tc>
          <w:tcPr>
            <w:tcW w:w="3294" w:type="dxa"/>
            <w:tcBorders>
              <w:top w:val="single" w:sz="4" w:space="0" w:color="auto"/>
              <w:left w:val="single" w:sz="4" w:space="0" w:color="auto"/>
              <w:bottom w:val="single" w:sz="4" w:space="0" w:color="auto"/>
              <w:right w:val="single" w:sz="4" w:space="0" w:color="auto"/>
            </w:tcBorders>
          </w:tcPr>
          <w:p w14:paraId="4A15A18A" w14:textId="77777777" w:rsidR="0061674C" w:rsidRPr="0061674C" w:rsidRDefault="0061674C" w:rsidP="0061674C">
            <w:pPr>
              <w:spacing w:after="0"/>
              <w:ind w:firstLine="34"/>
              <w:jc w:val="both"/>
              <w:rPr>
                <w:rFonts w:eastAsia="Times New Roman" w:cs="Times New Roman"/>
                <w:bCs/>
                <w:kern w:val="0"/>
                <w:szCs w:val="28"/>
                <w14:ligatures w14:val="none"/>
              </w:rPr>
            </w:pPr>
            <w:r w:rsidRPr="0061674C">
              <w:rPr>
                <w:rFonts w:eastAsia="Times New Roman" w:cs="Times New Roman"/>
                <w:bCs/>
                <w:kern w:val="0"/>
                <w:szCs w:val="28"/>
                <w14:ligatures w14:val="none"/>
              </w:rPr>
              <w:t>«Волшебный песок»</w:t>
            </w:r>
          </w:p>
        </w:tc>
        <w:tc>
          <w:tcPr>
            <w:tcW w:w="1696" w:type="dxa"/>
            <w:tcBorders>
              <w:top w:val="single" w:sz="4" w:space="0" w:color="auto"/>
              <w:left w:val="single" w:sz="4" w:space="0" w:color="auto"/>
              <w:bottom w:val="single" w:sz="4" w:space="0" w:color="auto"/>
              <w:right w:val="single" w:sz="4" w:space="0" w:color="auto"/>
            </w:tcBorders>
          </w:tcPr>
          <w:p w14:paraId="3AE30293"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28</w:t>
            </w:r>
          </w:p>
          <w:p w14:paraId="31E69A45"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w:t>
            </w:r>
            <w:proofErr w:type="spellStart"/>
            <w:r w:rsidRPr="0061674C">
              <w:rPr>
                <w:rFonts w:eastAsia="Times New Roman" w:cs="Times New Roman"/>
                <w:bCs/>
                <w:kern w:val="0"/>
                <w:szCs w:val="28"/>
                <w14:ligatures w14:val="none"/>
              </w:rPr>
              <w:t>под.гр</w:t>
            </w:r>
            <w:proofErr w:type="spellEnd"/>
            <w:r w:rsidRPr="0061674C">
              <w:rPr>
                <w:rFonts w:eastAsia="Times New Roman" w:cs="Times New Roman"/>
                <w:bCs/>
                <w:kern w:val="0"/>
                <w:szCs w:val="28"/>
                <w14:ligatures w14:val="none"/>
              </w:rPr>
              <w:t>.)</w:t>
            </w:r>
          </w:p>
        </w:tc>
        <w:tc>
          <w:tcPr>
            <w:tcW w:w="1559" w:type="dxa"/>
            <w:tcBorders>
              <w:top w:val="single" w:sz="4" w:space="0" w:color="auto"/>
              <w:left w:val="single" w:sz="4" w:space="0" w:color="auto"/>
              <w:bottom w:val="single" w:sz="4" w:space="0" w:color="auto"/>
              <w:right w:val="single" w:sz="4" w:space="0" w:color="auto"/>
            </w:tcBorders>
          </w:tcPr>
          <w:p w14:paraId="76B90CE0"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года</w:t>
            </w:r>
          </w:p>
        </w:tc>
        <w:tc>
          <w:tcPr>
            <w:tcW w:w="2551" w:type="dxa"/>
            <w:tcBorders>
              <w:top w:val="single" w:sz="4" w:space="0" w:color="auto"/>
              <w:left w:val="single" w:sz="4" w:space="0" w:color="auto"/>
              <w:bottom w:val="single" w:sz="4" w:space="0" w:color="auto"/>
              <w:right w:val="single" w:sz="4" w:space="0" w:color="auto"/>
            </w:tcBorders>
          </w:tcPr>
          <w:p w14:paraId="342FD5FA" w14:textId="77777777" w:rsidR="0061674C" w:rsidRPr="0061674C" w:rsidRDefault="0061674C" w:rsidP="0061674C">
            <w:pPr>
              <w:spacing w:after="0"/>
              <w:ind w:left="-108" w:firstLine="71"/>
              <w:jc w:val="center"/>
              <w:rPr>
                <w:rFonts w:eastAsia="Times New Roman" w:cs="Times New Roman"/>
                <w:bCs/>
                <w:kern w:val="0"/>
                <w:szCs w:val="28"/>
                <w14:ligatures w14:val="none"/>
              </w:rPr>
            </w:pPr>
            <w:proofErr w:type="spellStart"/>
            <w:r w:rsidRPr="0061674C">
              <w:rPr>
                <w:rFonts w:eastAsia="Times New Roman" w:cs="Times New Roman"/>
                <w:bCs/>
                <w:kern w:val="0"/>
                <w:szCs w:val="28"/>
                <w14:ligatures w14:val="none"/>
              </w:rPr>
              <w:t>Багитова</w:t>
            </w:r>
            <w:proofErr w:type="spellEnd"/>
            <w:r w:rsidRPr="0061674C">
              <w:rPr>
                <w:rFonts w:eastAsia="Times New Roman" w:cs="Times New Roman"/>
                <w:bCs/>
                <w:kern w:val="0"/>
                <w:szCs w:val="28"/>
                <w14:ligatures w14:val="none"/>
              </w:rPr>
              <w:t xml:space="preserve"> А.А.</w:t>
            </w:r>
          </w:p>
        </w:tc>
      </w:tr>
      <w:tr w:rsidR="0061674C" w:rsidRPr="0061674C" w14:paraId="6280B39A" w14:textId="77777777" w:rsidTr="0061674C">
        <w:trPr>
          <w:trHeight w:val="340"/>
        </w:trPr>
        <w:tc>
          <w:tcPr>
            <w:tcW w:w="534" w:type="dxa"/>
            <w:tcBorders>
              <w:top w:val="single" w:sz="4" w:space="0" w:color="auto"/>
              <w:left w:val="single" w:sz="4" w:space="0" w:color="auto"/>
              <w:bottom w:val="single" w:sz="4" w:space="0" w:color="auto"/>
              <w:right w:val="single" w:sz="4" w:space="0" w:color="auto"/>
            </w:tcBorders>
          </w:tcPr>
          <w:p w14:paraId="7ECDCF9E"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5</w:t>
            </w:r>
          </w:p>
        </w:tc>
        <w:tc>
          <w:tcPr>
            <w:tcW w:w="3294" w:type="dxa"/>
            <w:tcBorders>
              <w:top w:val="single" w:sz="4" w:space="0" w:color="auto"/>
              <w:left w:val="single" w:sz="4" w:space="0" w:color="auto"/>
              <w:bottom w:val="single" w:sz="4" w:space="0" w:color="auto"/>
              <w:right w:val="single" w:sz="4" w:space="0" w:color="auto"/>
            </w:tcBorders>
          </w:tcPr>
          <w:p w14:paraId="38A2CF4B" w14:textId="77777777" w:rsidR="0061674C" w:rsidRPr="0061674C" w:rsidRDefault="0061674C" w:rsidP="0061674C">
            <w:pPr>
              <w:autoSpaceDE w:val="0"/>
              <w:autoSpaceDN w:val="0"/>
              <w:adjustRightInd w:val="0"/>
              <w:spacing w:after="0"/>
              <w:jc w:val="both"/>
              <w:rPr>
                <w:rFonts w:eastAsia="Calibri" w:cs="Times New Roman"/>
                <w:bCs/>
                <w:color w:val="000000"/>
                <w:kern w:val="0"/>
                <w:szCs w:val="28"/>
                <w14:ligatures w14:val="none"/>
              </w:rPr>
            </w:pPr>
            <w:r w:rsidRPr="0061674C">
              <w:rPr>
                <w:rFonts w:eastAsia="Times New Roman" w:cs="Times New Roman"/>
                <w:bCs/>
                <w:kern w:val="0"/>
                <w:szCs w:val="28"/>
                <w:lang w:eastAsia="ru-RU"/>
                <w14:ligatures w14:val="none"/>
              </w:rPr>
              <w:t>«Волшебный пластилин»</w:t>
            </w:r>
          </w:p>
        </w:tc>
        <w:tc>
          <w:tcPr>
            <w:tcW w:w="1696" w:type="dxa"/>
            <w:tcBorders>
              <w:top w:val="single" w:sz="4" w:space="0" w:color="auto"/>
              <w:left w:val="single" w:sz="4" w:space="0" w:color="auto"/>
              <w:bottom w:val="single" w:sz="4" w:space="0" w:color="auto"/>
              <w:right w:val="single" w:sz="4" w:space="0" w:color="auto"/>
            </w:tcBorders>
          </w:tcPr>
          <w:p w14:paraId="58F7437D"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10</w:t>
            </w:r>
          </w:p>
          <w:p w14:paraId="20E50B0C"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w:t>
            </w:r>
            <w:proofErr w:type="spellStart"/>
            <w:r w:rsidRPr="0061674C">
              <w:rPr>
                <w:rFonts w:eastAsia="Times New Roman" w:cs="Times New Roman"/>
                <w:bCs/>
                <w:kern w:val="0"/>
                <w:szCs w:val="28"/>
                <w14:ligatures w14:val="none"/>
              </w:rPr>
              <w:t>мл.гр</w:t>
            </w:r>
            <w:proofErr w:type="spellEnd"/>
            <w:r w:rsidRPr="0061674C">
              <w:rPr>
                <w:rFonts w:eastAsia="Times New Roman" w:cs="Times New Roman"/>
                <w:bCs/>
                <w:kern w:val="0"/>
                <w:szCs w:val="28"/>
                <w14:ligatures w14:val="none"/>
              </w:rPr>
              <w:t>.)</w:t>
            </w:r>
          </w:p>
        </w:tc>
        <w:tc>
          <w:tcPr>
            <w:tcW w:w="1559" w:type="dxa"/>
            <w:tcBorders>
              <w:top w:val="single" w:sz="4" w:space="0" w:color="auto"/>
              <w:left w:val="single" w:sz="4" w:space="0" w:color="auto"/>
              <w:bottom w:val="single" w:sz="4" w:space="0" w:color="auto"/>
              <w:right w:val="single" w:sz="4" w:space="0" w:color="auto"/>
            </w:tcBorders>
          </w:tcPr>
          <w:p w14:paraId="0DE58FC6"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года</w:t>
            </w:r>
          </w:p>
        </w:tc>
        <w:tc>
          <w:tcPr>
            <w:tcW w:w="2551" w:type="dxa"/>
            <w:tcBorders>
              <w:top w:val="single" w:sz="4" w:space="0" w:color="auto"/>
              <w:left w:val="single" w:sz="4" w:space="0" w:color="auto"/>
              <w:bottom w:val="single" w:sz="4" w:space="0" w:color="auto"/>
              <w:right w:val="single" w:sz="4" w:space="0" w:color="auto"/>
            </w:tcBorders>
          </w:tcPr>
          <w:p w14:paraId="3AC94C30" w14:textId="77777777" w:rsidR="0061674C" w:rsidRPr="0061674C" w:rsidRDefault="0061674C" w:rsidP="0061674C">
            <w:pPr>
              <w:spacing w:after="0"/>
              <w:ind w:left="-108" w:firstLine="71"/>
              <w:jc w:val="center"/>
              <w:rPr>
                <w:rFonts w:eastAsia="Times New Roman" w:cs="Times New Roman"/>
                <w:bCs/>
                <w:kern w:val="0"/>
                <w:szCs w:val="28"/>
                <w14:ligatures w14:val="none"/>
              </w:rPr>
            </w:pPr>
            <w:r w:rsidRPr="0061674C">
              <w:rPr>
                <w:rFonts w:eastAsia="Times New Roman" w:cs="Times New Roman"/>
                <w:bCs/>
                <w:kern w:val="0"/>
                <w:szCs w:val="28"/>
                <w14:ligatures w14:val="none"/>
              </w:rPr>
              <w:t>Минневалиева Э.М.</w:t>
            </w:r>
          </w:p>
        </w:tc>
      </w:tr>
      <w:tr w:rsidR="0061674C" w:rsidRPr="0061674C" w14:paraId="2288F3FC" w14:textId="77777777" w:rsidTr="0061674C">
        <w:trPr>
          <w:trHeight w:val="340"/>
        </w:trPr>
        <w:tc>
          <w:tcPr>
            <w:tcW w:w="534" w:type="dxa"/>
            <w:tcBorders>
              <w:top w:val="single" w:sz="4" w:space="0" w:color="auto"/>
              <w:left w:val="single" w:sz="4" w:space="0" w:color="auto"/>
              <w:bottom w:val="single" w:sz="4" w:space="0" w:color="auto"/>
              <w:right w:val="single" w:sz="4" w:space="0" w:color="auto"/>
            </w:tcBorders>
          </w:tcPr>
          <w:p w14:paraId="7E7716CC"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6</w:t>
            </w:r>
          </w:p>
        </w:tc>
        <w:tc>
          <w:tcPr>
            <w:tcW w:w="3294" w:type="dxa"/>
            <w:tcBorders>
              <w:top w:val="single" w:sz="4" w:space="0" w:color="auto"/>
              <w:left w:val="single" w:sz="4" w:space="0" w:color="auto"/>
              <w:bottom w:val="single" w:sz="4" w:space="0" w:color="auto"/>
              <w:right w:val="single" w:sz="4" w:space="0" w:color="auto"/>
            </w:tcBorders>
          </w:tcPr>
          <w:p w14:paraId="39B299FA" w14:textId="676A4A32" w:rsidR="0061674C" w:rsidRPr="0061674C" w:rsidRDefault="0061674C" w:rsidP="0061674C">
            <w:pPr>
              <w:spacing w:after="0"/>
              <w:ind w:firstLine="34"/>
              <w:jc w:val="both"/>
              <w:rPr>
                <w:rFonts w:eastAsia="Times New Roman" w:cs="Times New Roman"/>
                <w:bCs/>
                <w:kern w:val="0"/>
                <w:szCs w:val="28"/>
                <w14:ligatures w14:val="none"/>
              </w:rPr>
            </w:pPr>
            <w:r>
              <w:rPr>
                <w:rFonts w:eastAsia="Times New Roman" w:cs="Times New Roman"/>
                <w:bCs/>
                <w:color w:val="211E1E"/>
                <w:kern w:val="0"/>
                <w:szCs w:val="28"/>
                <w:bdr w:val="none" w:sz="0" w:space="0" w:color="auto" w:frame="1"/>
                <w:shd w:val="clear" w:color="auto" w:fill="FFFFFF"/>
                <w:lang w:eastAsia="ru-RU"/>
                <w14:ligatures w14:val="none"/>
              </w:rPr>
              <w:t>«</w:t>
            </w:r>
            <w:r w:rsidRPr="0061674C">
              <w:rPr>
                <w:rFonts w:eastAsia="Times New Roman" w:cs="Times New Roman"/>
                <w:bCs/>
                <w:color w:val="211E1E"/>
                <w:kern w:val="0"/>
                <w:szCs w:val="28"/>
                <w:bdr w:val="none" w:sz="0" w:space="0" w:color="auto" w:frame="1"/>
                <w:shd w:val="clear" w:color="auto" w:fill="FFFFFF"/>
                <w:lang w:eastAsia="ru-RU"/>
                <w14:ligatures w14:val="none"/>
              </w:rPr>
              <w:t>Юный исследователь</w:t>
            </w:r>
            <w:r>
              <w:rPr>
                <w:rFonts w:eastAsia="Times New Roman" w:cs="Times New Roman"/>
                <w:bCs/>
                <w:color w:val="211E1E"/>
                <w:kern w:val="0"/>
                <w:szCs w:val="28"/>
                <w:bdr w:val="none" w:sz="0" w:space="0" w:color="auto" w:frame="1"/>
                <w:shd w:val="clear" w:color="auto" w:fill="FFFFFF"/>
                <w:lang w:eastAsia="ru-RU"/>
                <w14:ligatures w14:val="none"/>
              </w:rPr>
              <w:t>»</w:t>
            </w:r>
          </w:p>
        </w:tc>
        <w:tc>
          <w:tcPr>
            <w:tcW w:w="1696" w:type="dxa"/>
            <w:tcBorders>
              <w:top w:val="single" w:sz="4" w:space="0" w:color="auto"/>
              <w:left w:val="single" w:sz="4" w:space="0" w:color="auto"/>
              <w:bottom w:val="single" w:sz="4" w:space="0" w:color="auto"/>
              <w:right w:val="single" w:sz="4" w:space="0" w:color="auto"/>
            </w:tcBorders>
          </w:tcPr>
          <w:p w14:paraId="13C9EE0E"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26</w:t>
            </w:r>
          </w:p>
          <w:p w14:paraId="44BE4795"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lastRenderedPageBreak/>
              <w:t>(сред. гр.)</w:t>
            </w:r>
          </w:p>
        </w:tc>
        <w:tc>
          <w:tcPr>
            <w:tcW w:w="1559" w:type="dxa"/>
            <w:tcBorders>
              <w:top w:val="single" w:sz="4" w:space="0" w:color="auto"/>
              <w:left w:val="single" w:sz="4" w:space="0" w:color="auto"/>
              <w:bottom w:val="single" w:sz="4" w:space="0" w:color="auto"/>
              <w:right w:val="single" w:sz="4" w:space="0" w:color="auto"/>
            </w:tcBorders>
          </w:tcPr>
          <w:p w14:paraId="52CCF752"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lastRenderedPageBreak/>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xml:space="preserve">. года </w:t>
            </w:r>
          </w:p>
        </w:tc>
        <w:tc>
          <w:tcPr>
            <w:tcW w:w="2551" w:type="dxa"/>
            <w:tcBorders>
              <w:top w:val="single" w:sz="4" w:space="0" w:color="auto"/>
              <w:left w:val="single" w:sz="4" w:space="0" w:color="auto"/>
              <w:bottom w:val="single" w:sz="4" w:space="0" w:color="auto"/>
              <w:right w:val="single" w:sz="4" w:space="0" w:color="auto"/>
            </w:tcBorders>
          </w:tcPr>
          <w:p w14:paraId="1C38D69D" w14:textId="77777777" w:rsidR="0061674C" w:rsidRPr="0061674C" w:rsidRDefault="0061674C" w:rsidP="0061674C">
            <w:pPr>
              <w:spacing w:after="0"/>
              <w:ind w:left="-108" w:firstLine="71"/>
              <w:jc w:val="center"/>
              <w:rPr>
                <w:rFonts w:eastAsia="Times New Roman" w:cs="Times New Roman"/>
                <w:bCs/>
                <w:kern w:val="0"/>
                <w:szCs w:val="28"/>
                <w14:ligatures w14:val="none"/>
              </w:rPr>
            </w:pPr>
            <w:r w:rsidRPr="0061674C">
              <w:rPr>
                <w:rFonts w:eastAsia="Times New Roman" w:cs="Times New Roman"/>
                <w:bCs/>
                <w:kern w:val="0"/>
                <w:szCs w:val="28"/>
                <w14:ligatures w14:val="none"/>
              </w:rPr>
              <w:t>Галиуллина Ф.Ф.</w:t>
            </w:r>
          </w:p>
        </w:tc>
      </w:tr>
      <w:tr w:rsidR="0061674C" w:rsidRPr="0061674C" w14:paraId="4F6B3A37" w14:textId="77777777" w:rsidTr="0061674C">
        <w:trPr>
          <w:trHeight w:val="340"/>
        </w:trPr>
        <w:tc>
          <w:tcPr>
            <w:tcW w:w="534" w:type="dxa"/>
            <w:tcBorders>
              <w:top w:val="single" w:sz="4" w:space="0" w:color="auto"/>
              <w:left w:val="single" w:sz="4" w:space="0" w:color="auto"/>
              <w:bottom w:val="single" w:sz="4" w:space="0" w:color="auto"/>
              <w:right w:val="single" w:sz="4" w:space="0" w:color="auto"/>
            </w:tcBorders>
          </w:tcPr>
          <w:p w14:paraId="7B04D70C"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7</w:t>
            </w:r>
          </w:p>
        </w:tc>
        <w:tc>
          <w:tcPr>
            <w:tcW w:w="3294" w:type="dxa"/>
            <w:tcBorders>
              <w:top w:val="single" w:sz="4" w:space="0" w:color="auto"/>
              <w:left w:val="single" w:sz="4" w:space="0" w:color="auto"/>
              <w:bottom w:val="single" w:sz="4" w:space="0" w:color="auto"/>
              <w:right w:val="single" w:sz="4" w:space="0" w:color="auto"/>
            </w:tcBorders>
          </w:tcPr>
          <w:p w14:paraId="03BAD2A9" w14:textId="31307D67" w:rsidR="0061674C" w:rsidRPr="0061674C" w:rsidRDefault="0061674C" w:rsidP="0061674C">
            <w:pPr>
              <w:spacing w:after="0"/>
              <w:ind w:firstLine="34"/>
              <w:jc w:val="both"/>
              <w:rPr>
                <w:rFonts w:eastAsia="Times New Roman" w:cs="Times New Roman"/>
                <w:bCs/>
                <w:kern w:val="0"/>
                <w:szCs w:val="28"/>
                <w14:ligatures w14:val="none"/>
              </w:rPr>
            </w:pPr>
            <w:r w:rsidRPr="0061674C">
              <w:rPr>
                <w:rFonts w:eastAsia="Calibri" w:cs="Times New Roman"/>
                <w:bCs/>
                <w:color w:val="000000"/>
                <w:kern w:val="0"/>
                <w:szCs w:val="28"/>
                <w14:ligatures w14:val="none"/>
              </w:rPr>
              <w:t>«</w:t>
            </w:r>
            <w:r>
              <w:rPr>
                <w:rFonts w:eastAsia="Calibri" w:cs="Times New Roman"/>
                <w:bCs/>
                <w:color w:val="000000"/>
                <w:kern w:val="0"/>
                <w:szCs w:val="28"/>
                <w14:ligatures w14:val="none"/>
              </w:rPr>
              <w:t>Веселый</w:t>
            </w:r>
            <w:r w:rsidRPr="0061674C">
              <w:rPr>
                <w:rFonts w:eastAsia="Calibri" w:cs="Times New Roman"/>
                <w:bCs/>
                <w:color w:val="000000"/>
                <w:kern w:val="0"/>
                <w:szCs w:val="28"/>
                <w14:ligatures w14:val="none"/>
              </w:rPr>
              <w:t xml:space="preserve"> оркестр»</w:t>
            </w:r>
          </w:p>
        </w:tc>
        <w:tc>
          <w:tcPr>
            <w:tcW w:w="1696" w:type="dxa"/>
            <w:tcBorders>
              <w:top w:val="single" w:sz="4" w:space="0" w:color="auto"/>
              <w:left w:val="single" w:sz="4" w:space="0" w:color="auto"/>
              <w:bottom w:val="single" w:sz="4" w:space="0" w:color="auto"/>
              <w:right w:val="single" w:sz="4" w:space="0" w:color="auto"/>
            </w:tcBorders>
          </w:tcPr>
          <w:p w14:paraId="31305511"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12</w:t>
            </w:r>
          </w:p>
          <w:p w14:paraId="263C4571"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w:t>
            </w:r>
            <w:proofErr w:type="spellStart"/>
            <w:r w:rsidRPr="0061674C">
              <w:rPr>
                <w:rFonts w:eastAsia="Times New Roman" w:cs="Times New Roman"/>
                <w:bCs/>
                <w:kern w:val="0"/>
                <w:szCs w:val="28"/>
                <w14:ligatures w14:val="none"/>
              </w:rPr>
              <w:t>под.гр</w:t>
            </w:r>
            <w:proofErr w:type="spellEnd"/>
            <w:r w:rsidRPr="0061674C">
              <w:rPr>
                <w:rFonts w:eastAsia="Times New Roman" w:cs="Times New Roman"/>
                <w:bCs/>
                <w:kern w:val="0"/>
                <w:szCs w:val="28"/>
                <w14:ligatures w14:val="none"/>
              </w:rPr>
              <w:t>.)</w:t>
            </w:r>
          </w:p>
        </w:tc>
        <w:tc>
          <w:tcPr>
            <w:tcW w:w="1559" w:type="dxa"/>
            <w:tcBorders>
              <w:top w:val="single" w:sz="4" w:space="0" w:color="auto"/>
              <w:left w:val="single" w:sz="4" w:space="0" w:color="auto"/>
              <w:bottom w:val="single" w:sz="4" w:space="0" w:color="auto"/>
              <w:right w:val="single" w:sz="4" w:space="0" w:color="auto"/>
            </w:tcBorders>
          </w:tcPr>
          <w:p w14:paraId="7140D8D7"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года</w:t>
            </w:r>
          </w:p>
        </w:tc>
        <w:tc>
          <w:tcPr>
            <w:tcW w:w="2551" w:type="dxa"/>
            <w:tcBorders>
              <w:top w:val="single" w:sz="4" w:space="0" w:color="auto"/>
              <w:left w:val="single" w:sz="4" w:space="0" w:color="auto"/>
              <w:bottom w:val="single" w:sz="4" w:space="0" w:color="auto"/>
              <w:right w:val="single" w:sz="4" w:space="0" w:color="auto"/>
            </w:tcBorders>
          </w:tcPr>
          <w:p w14:paraId="5FCB934F" w14:textId="77777777" w:rsidR="0061674C" w:rsidRPr="0061674C" w:rsidRDefault="0061674C" w:rsidP="0061674C">
            <w:pPr>
              <w:spacing w:after="0"/>
              <w:ind w:left="-108" w:firstLine="71"/>
              <w:jc w:val="center"/>
              <w:rPr>
                <w:rFonts w:eastAsia="Times New Roman" w:cs="Times New Roman"/>
                <w:bCs/>
                <w:kern w:val="0"/>
                <w:szCs w:val="28"/>
                <w14:ligatures w14:val="none"/>
              </w:rPr>
            </w:pPr>
            <w:r w:rsidRPr="0061674C">
              <w:rPr>
                <w:rFonts w:eastAsia="Times New Roman" w:cs="Times New Roman"/>
                <w:bCs/>
                <w:kern w:val="0"/>
                <w:szCs w:val="28"/>
                <w14:ligatures w14:val="none"/>
              </w:rPr>
              <w:t>Фаизова Д.А.</w:t>
            </w:r>
          </w:p>
        </w:tc>
      </w:tr>
      <w:tr w:rsidR="0061674C" w:rsidRPr="0061674C" w14:paraId="68448328" w14:textId="77777777" w:rsidTr="0061674C">
        <w:trPr>
          <w:trHeight w:val="340"/>
        </w:trPr>
        <w:tc>
          <w:tcPr>
            <w:tcW w:w="534" w:type="dxa"/>
            <w:tcBorders>
              <w:top w:val="single" w:sz="4" w:space="0" w:color="auto"/>
              <w:left w:val="single" w:sz="4" w:space="0" w:color="auto"/>
              <w:bottom w:val="single" w:sz="4" w:space="0" w:color="auto"/>
              <w:right w:val="single" w:sz="4" w:space="0" w:color="auto"/>
            </w:tcBorders>
          </w:tcPr>
          <w:p w14:paraId="5FA526AC"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8</w:t>
            </w:r>
          </w:p>
        </w:tc>
        <w:tc>
          <w:tcPr>
            <w:tcW w:w="3294" w:type="dxa"/>
            <w:tcBorders>
              <w:top w:val="single" w:sz="4" w:space="0" w:color="auto"/>
              <w:left w:val="single" w:sz="4" w:space="0" w:color="auto"/>
              <w:bottom w:val="single" w:sz="4" w:space="0" w:color="auto"/>
              <w:right w:val="single" w:sz="4" w:space="0" w:color="auto"/>
            </w:tcBorders>
          </w:tcPr>
          <w:p w14:paraId="5DC97464" w14:textId="77777777" w:rsidR="0061674C" w:rsidRPr="0061674C" w:rsidRDefault="0061674C" w:rsidP="0061674C">
            <w:pPr>
              <w:spacing w:after="0"/>
              <w:ind w:firstLine="34"/>
              <w:jc w:val="both"/>
              <w:rPr>
                <w:rFonts w:eastAsia="Times New Roman" w:cs="Times New Roman"/>
                <w:bCs/>
                <w:kern w:val="0"/>
                <w:szCs w:val="28"/>
                <w14:ligatures w14:val="none"/>
              </w:rPr>
            </w:pPr>
            <w:r w:rsidRPr="0061674C">
              <w:rPr>
                <w:rFonts w:eastAsia="Calibri" w:cs="Times New Roman"/>
                <w:bCs/>
                <w:kern w:val="0"/>
                <w:szCs w:val="28"/>
                <w14:ligatures w14:val="none"/>
              </w:rPr>
              <w:t>«</w:t>
            </w:r>
            <w:r w:rsidRPr="0061674C">
              <w:rPr>
                <w:rFonts w:eastAsia="Calibri" w:cs="Times New Roman"/>
                <w:bCs/>
                <w:kern w:val="0"/>
                <w:szCs w:val="28"/>
                <w:lang w:val="tt-RU"/>
                <w14:ligatures w14:val="none"/>
              </w:rPr>
              <w:t>Күңелле сәхнә</w:t>
            </w:r>
            <w:r w:rsidRPr="0061674C">
              <w:rPr>
                <w:rFonts w:eastAsia="Calibri" w:cs="Times New Roman"/>
                <w:bCs/>
                <w:kern w:val="0"/>
                <w:szCs w:val="28"/>
                <w14:ligatures w14:val="none"/>
              </w:rPr>
              <w:t>»</w:t>
            </w:r>
          </w:p>
        </w:tc>
        <w:tc>
          <w:tcPr>
            <w:tcW w:w="1696" w:type="dxa"/>
            <w:tcBorders>
              <w:top w:val="single" w:sz="4" w:space="0" w:color="auto"/>
              <w:left w:val="single" w:sz="4" w:space="0" w:color="auto"/>
              <w:bottom w:val="single" w:sz="4" w:space="0" w:color="auto"/>
              <w:right w:val="single" w:sz="4" w:space="0" w:color="auto"/>
            </w:tcBorders>
          </w:tcPr>
          <w:p w14:paraId="14830D5A"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12</w:t>
            </w:r>
          </w:p>
          <w:p w14:paraId="02A3F431"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w:t>
            </w:r>
            <w:proofErr w:type="spellStart"/>
            <w:r w:rsidRPr="0061674C">
              <w:rPr>
                <w:rFonts w:eastAsia="Times New Roman" w:cs="Times New Roman"/>
                <w:bCs/>
                <w:kern w:val="0"/>
                <w:szCs w:val="28"/>
                <w14:ligatures w14:val="none"/>
              </w:rPr>
              <w:t>сред.гр</w:t>
            </w:r>
            <w:proofErr w:type="spellEnd"/>
            <w:r w:rsidRPr="0061674C">
              <w:rPr>
                <w:rFonts w:eastAsia="Times New Roman" w:cs="Times New Roman"/>
                <w:bCs/>
                <w:kern w:val="0"/>
                <w:szCs w:val="28"/>
                <w14:ligatures w14:val="none"/>
              </w:rPr>
              <w:t>.)</w:t>
            </w:r>
          </w:p>
        </w:tc>
        <w:tc>
          <w:tcPr>
            <w:tcW w:w="1559" w:type="dxa"/>
            <w:tcBorders>
              <w:top w:val="single" w:sz="4" w:space="0" w:color="auto"/>
              <w:left w:val="single" w:sz="4" w:space="0" w:color="auto"/>
              <w:bottom w:val="single" w:sz="4" w:space="0" w:color="auto"/>
              <w:right w:val="single" w:sz="4" w:space="0" w:color="auto"/>
            </w:tcBorders>
          </w:tcPr>
          <w:p w14:paraId="66DB9BA5" w14:textId="77777777" w:rsidR="0061674C" w:rsidRPr="0061674C" w:rsidRDefault="0061674C" w:rsidP="0061674C">
            <w:pPr>
              <w:spacing w:after="0"/>
              <w:jc w:val="center"/>
              <w:rPr>
                <w:rFonts w:eastAsia="Calibri" w:cs="Times New Roman"/>
                <w:bCs/>
                <w:kern w:val="0"/>
                <w:szCs w:val="28"/>
                <w14:ligatures w14:val="none"/>
              </w:rPr>
            </w:pPr>
            <w:r w:rsidRPr="0061674C">
              <w:rPr>
                <w:rFonts w:eastAsia="Times New Roman" w:cs="Times New Roman"/>
                <w:bCs/>
                <w:kern w:val="0"/>
                <w:szCs w:val="28"/>
                <w14:ligatures w14:val="none"/>
              </w:rPr>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года</w:t>
            </w:r>
          </w:p>
        </w:tc>
        <w:tc>
          <w:tcPr>
            <w:tcW w:w="2551" w:type="dxa"/>
            <w:tcBorders>
              <w:top w:val="single" w:sz="4" w:space="0" w:color="auto"/>
              <w:left w:val="single" w:sz="4" w:space="0" w:color="auto"/>
              <w:bottom w:val="single" w:sz="4" w:space="0" w:color="auto"/>
              <w:right w:val="single" w:sz="4" w:space="0" w:color="auto"/>
            </w:tcBorders>
          </w:tcPr>
          <w:p w14:paraId="11EEEA5B" w14:textId="77777777" w:rsidR="0061674C" w:rsidRPr="0061674C" w:rsidRDefault="0061674C" w:rsidP="0061674C">
            <w:pPr>
              <w:spacing w:after="0"/>
              <w:ind w:left="-108" w:firstLine="71"/>
              <w:jc w:val="center"/>
              <w:rPr>
                <w:rFonts w:eastAsia="Times New Roman" w:cs="Times New Roman"/>
                <w:bCs/>
                <w:kern w:val="0"/>
                <w:szCs w:val="28"/>
                <w14:ligatures w14:val="none"/>
              </w:rPr>
            </w:pPr>
            <w:r w:rsidRPr="0061674C">
              <w:rPr>
                <w:rFonts w:eastAsia="Times New Roman" w:cs="Times New Roman"/>
                <w:bCs/>
                <w:kern w:val="0"/>
                <w:szCs w:val="28"/>
                <w14:ligatures w14:val="none"/>
              </w:rPr>
              <w:t>Степанова Р.С.</w:t>
            </w:r>
          </w:p>
        </w:tc>
      </w:tr>
      <w:tr w:rsidR="0061674C" w:rsidRPr="0061674C" w14:paraId="798489FF" w14:textId="77777777" w:rsidTr="0061674C">
        <w:trPr>
          <w:trHeight w:val="340"/>
        </w:trPr>
        <w:tc>
          <w:tcPr>
            <w:tcW w:w="534" w:type="dxa"/>
            <w:tcBorders>
              <w:top w:val="single" w:sz="4" w:space="0" w:color="auto"/>
              <w:left w:val="single" w:sz="4" w:space="0" w:color="auto"/>
              <w:bottom w:val="single" w:sz="4" w:space="0" w:color="auto"/>
              <w:right w:val="single" w:sz="4" w:space="0" w:color="auto"/>
            </w:tcBorders>
          </w:tcPr>
          <w:p w14:paraId="27688A6C"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9</w:t>
            </w:r>
          </w:p>
        </w:tc>
        <w:tc>
          <w:tcPr>
            <w:tcW w:w="3294" w:type="dxa"/>
            <w:tcBorders>
              <w:top w:val="single" w:sz="4" w:space="0" w:color="auto"/>
              <w:left w:val="single" w:sz="4" w:space="0" w:color="auto"/>
              <w:bottom w:val="single" w:sz="4" w:space="0" w:color="auto"/>
              <w:right w:val="single" w:sz="4" w:space="0" w:color="auto"/>
            </w:tcBorders>
          </w:tcPr>
          <w:p w14:paraId="7093127F" w14:textId="77777777" w:rsidR="0061674C" w:rsidRPr="0061674C" w:rsidRDefault="0061674C" w:rsidP="0061674C">
            <w:pPr>
              <w:spacing w:after="0"/>
              <w:ind w:firstLine="34"/>
              <w:jc w:val="both"/>
              <w:rPr>
                <w:rFonts w:eastAsia="Times New Roman" w:cs="Times New Roman"/>
                <w:bCs/>
                <w:kern w:val="0"/>
                <w:szCs w:val="28"/>
                <w14:ligatures w14:val="none"/>
              </w:rPr>
            </w:pPr>
            <w:r w:rsidRPr="0061674C">
              <w:rPr>
                <w:rFonts w:eastAsia="Calibri" w:cs="Times New Roman"/>
                <w:bCs/>
                <w:kern w:val="0"/>
                <w:szCs w:val="28"/>
                <w14:ligatures w14:val="none"/>
              </w:rPr>
              <w:t>«Стэп – аэробика»</w:t>
            </w:r>
          </w:p>
        </w:tc>
        <w:tc>
          <w:tcPr>
            <w:tcW w:w="1696" w:type="dxa"/>
            <w:tcBorders>
              <w:top w:val="single" w:sz="4" w:space="0" w:color="auto"/>
              <w:left w:val="single" w:sz="4" w:space="0" w:color="auto"/>
              <w:bottom w:val="single" w:sz="4" w:space="0" w:color="auto"/>
              <w:right w:val="single" w:sz="4" w:space="0" w:color="auto"/>
            </w:tcBorders>
          </w:tcPr>
          <w:p w14:paraId="553973FE"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15</w:t>
            </w:r>
          </w:p>
          <w:p w14:paraId="1823B9CF"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w:t>
            </w:r>
            <w:proofErr w:type="spellStart"/>
            <w:r w:rsidRPr="0061674C">
              <w:rPr>
                <w:rFonts w:eastAsia="Times New Roman" w:cs="Times New Roman"/>
                <w:bCs/>
                <w:kern w:val="0"/>
                <w:szCs w:val="28"/>
                <w14:ligatures w14:val="none"/>
              </w:rPr>
              <w:t>ст.гр</w:t>
            </w:r>
            <w:proofErr w:type="spellEnd"/>
            <w:r w:rsidRPr="0061674C">
              <w:rPr>
                <w:rFonts w:eastAsia="Times New Roman" w:cs="Times New Roman"/>
                <w:bCs/>
                <w:kern w:val="0"/>
                <w:szCs w:val="28"/>
                <w14:ligatures w14:val="none"/>
              </w:rPr>
              <w:t>.)</w:t>
            </w:r>
          </w:p>
          <w:p w14:paraId="2D9BE835"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12 (</w:t>
            </w:r>
            <w:proofErr w:type="spellStart"/>
            <w:r w:rsidRPr="0061674C">
              <w:rPr>
                <w:rFonts w:eastAsia="Times New Roman" w:cs="Times New Roman"/>
                <w:bCs/>
                <w:kern w:val="0"/>
                <w:szCs w:val="28"/>
                <w14:ligatures w14:val="none"/>
              </w:rPr>
              <w:t>под.гр</w:t>
            </w:r>
            <w:proofErr w:type="spellEnd"/>
            <w:r w:rsidRPr="0061674C">
              <w:rPr>
                <w:rFonts w:eastAsia="Times New Roman" w:cs="Times New Roman"/>
                <w:bCs/>
                <w:kern w:val="0"/>
                <w:szCs w:val="28"/>
                <w14:ligatures w14:val="none"/>
              </w:rPr>
              <w:t>.)</w:t>
            </w:r>
          </w:p>
        </w:tc>
        <w:tc>
          <w:tcPr>
            <w:tcW w:w="1559" w:type="dxa"/>
            <w:tcBorders>
              <w:top w:val="single" w:sz="4" w:space="0" w:color="auto"/>
              <w:left w:val="single" w:sz="4" w:space="0" w:color="auto"/>
              <w:bottom w:val="single" w:sz="4" w:space="0" w:color="auto"/>
              <w:right w:val="single" w:sz="4" w:space="0" w:color="auto"/>
            </w:tcBorders>
          </w:tcPr>
          <w:p w14:paraId="512800F6"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года</w:t>
            </w:r>
          </w:p>
        </w:tc>
        <w:tc>
          <w:tcPr>
            <w:tcW w:w="2551" w:type="dxa"/>
            <w:tcBorders>
              <w:top w:val="single" w:sz="4" w:space="0" w:color="auto"/>
              <w:left w:val="single" w:sz="4" w:space="0" w:color="auto"/>
              <w:bottom w:val="single" w:sz="4" w:space="0" w:color="auto"/>
              <w:right w:val="single" w:sz="4" w:space="0" w:color="auto"/>
            </w:tcBorders>
          </w:tcPr>
          <w:p w14:paraId="06B9B0B1" w14:textId="77777777" w:rsidR="0061674C" w:rsidRPr="0061674C" w:rsidRDefault="0061674C" w:rsidP="0061674C">
            <w:pPr>
              <w:spacing w:after="0"/>
              <w:ind w:left="-108" w:firstLine="71"/>
              <w:jc w:val="center"/>
              <w:rPr>
                <w:rFonts w:eastAsia="Times New Roman" w:cs="Times New Roman"/>
                <w:bCs/>
                <w:kern w:val="0"/>
                <w:szCs w:val="28"/>
                <w14:ligatures w14:val="none"/>
              </w:rPr>
            </w:pPr>
            <w:proofErr w:type="spellStart"/>
            <w:r w:rsidRPr="0061674C">
              <w:rPr>
                <w:rFonts w:eastAsia="Times New Roman" w:cs="Times New Roman"/>
                <w:bCs/>
                <w:kern w:val="0"/>
                <w:szCs w:val="28"/>
                <w14:ligatures w14:val="none"/>
              </w:rPr>
              <w:t>Габидуллина</w:t>
            </w:r>
            <w:proofErr w:type="spellEnd"/>
            <w:r w:rsidRPr="0061674C">
              <w:rPr>
                <w:rFonts w:eastAsia="Times New Roman" w:cs="Times New Roman"/>
                <w:bCs/>
                <w:kern w:val="0"/>
                <w:szCs w:val="28"/>
                <w14:ligatures w14:val="none"/>
              </w:rPr>
              <w:t xml:space="preserve"> З.Н.</w:t>
            </w:r>
          </w:p>
        </w:tc>
      </w:tr>
      <w:tr w:rsidR="0061674C" w:rsidRPr="0061674C" w14:paraId="0336821B" w14:textId="77777777" w:rsidTr="0061674C">
        <w:trPr>
          <w:trHeight w:val="340"/>
        </w:trPr>
        <w:tc>
          <w:tcPr>
            <w:tcW w:w="534" w:type="dxa"/>
            <w:tcBorders>
              <w:top w:val="single" w:sz="4" w:space="0" w:color="auto"/>
              <w:left w:val="single" w:sz="4" w:space="0" w:color="auto"/>
              <w:bottom w:val="single" w:sz="4" w:space="0" w:color="auto"/>
              <w:right w:val="single" w:sz="4" w:space="0" w:color="auto"/>
            </w:tcBorders>
          </w:tcPr>
          <w:p w14:paraId="6CAEF5FE" w14:textId="77777777" w:rsidR="0061674C" w:rsidRPr="0061674C" w:rsidRDefault="0061674C" w:rsidP="0061674C">
            <w:pPr>
              <w:spacing w:after="0"/>
              <w:ind w:left="-108" w:right="-109"/>
              <w:jc w:val="center"/>
              <w:rPr>
                <w:rFonts w:eastAsia="Times New Roman" w:cs="Times New Roman"/>
                <w:bCs/>
                <w:kern w:val="0"/>
                <w:szCs w:val="28"/>
                <w14:ligatures w14:val="none"/>
              </w:rPr>
            </w:pPr>
            <w:r w:rsidRPr="0061674C">
              <w:rPr>
                <w:rFonts w:eastAsia="Times New Roman" w:cs="Times New Roman"/>
                <w:bCs/>
                <w:kern w:val="0"/>
                <w:szCs w:val="28"/>
                <w14:ligatures w14:val="none"/>
              </w:rPr>
              <w:t>10</w:t>
            </w:r>
          </w:p>
        </w:tc>
        <w:tc>
          <w:tcPr>
            <w:tcW w:w="3294" w:type="dxa"/>
            <w:tcBorders>
              <w:top w:val="single" w:sz="4" w:space="0" w:color="auto"/>
              <w:left w:val="single" w:sz="4" w:space="0" w:color="auto"/>
              <w:bottom w:val="single" w:sz="4" w:space="0" w:color="auto"/>
              <w:right w:val="single" w:sz="4" w:space="0" w:color="auto"/>
            </w:tcBorders>
          </w:tcPr>
          <w:p w14:paraId="0F2002F1" w14:textId="171E8678" w:rsidR="0061674C" w:rsidRPr="0061674C" w:rsidRDefault="0061674C" w:rsidP="0061674C">
            <w:pPr>
              <w:spacing w:after="0"/>
              <w:ind w:firstLine="34"/>
              <w:jc w:val="both"/>
              <w:rPr>
                <w:rFonts w:eastAsia="Calibri" w:cs="Times New Roman"/>
                <w:bCs/>
                <w:color w:val="000000"/>
                <w:kern w:val="0"/>
                <w:szCs w:val="28"/>
                <w14:ligatures w14:val="none"/>
              </w:rPr>
            </w:pPr>
            <w:r>
              <w:rPr>
                <w:rFonts w:eastAsia="Times New Roman" w:cs="Times New Roman"/>
                <w:bCs/>
                <w:color w:val="211E1E"/>
                <w:kern w:val="0"/>
                <w:szCs w:val="28"/>
                <w:bdr w:val="none" w:sz="0" w:space="0" w:color="auto" w:frame="1"/>
                <w:shd w:val="clear" w:color="auto" w:fill="FFFFFF"/>
                <w:lang w:eastAsia="ru-RU"/>
                <w14:ligatures w14:val="none"/>
              </w:rPr>
              <w:t>«</w:t>
            </w:r>
            <w:r w:rsidRPr="0061674C">
              <w:rPr>
                <w:rFonts w:eastAsia="Times New Roman" w:cs="Times New Roman"/>
                <w:bCs/>
                <w:color w:val="211E1E"/>
                <w:kern w:val="0"/>
                <w:szCs w:val="28"/>
                <w:bdr w:val="none" w:sz="0" w:space="0" w:color="auto" w:frame="1"/>
                <w:shd w:val="clear" w:color="auto" w:fill="FFFFFF"/>
                <w:lang w:eastAsia="ru-RU"/>
                <w14:ligatures w14:val="none"/>
              </w:rPr>
              <w:t>Умелые ручки</w:t>
            </w:r>
            <w:r>
              <w:rPr>
                <w:rFonts w:eastAsia="Times New Roman" w:cs="Times New Roman"/>
                <w:bCs/>
                <w:color w:val="211E1E"/>
                <w:kern w:val="0"/>
                <w:szCs w:val="28"/>
                <w:bdr w:val="none" w:sz="0" w:space="0" w:color="auto" w:frame="1"/>
                <w:shd w:val="clear" w:color="auto" w:fill="FFFFFF"/>
                <w:lang w:eastAsia="ru-RU"/>
                <w14:ligatures w14:val="none"/>
              </w:rPr>
              <w:t>»</w:t>
            </w:r>
          </w:p>
        </w:tc>
        <w:tc>
          <w:tcPr>
            <w:tcW w:w="1696" w:type="dxa"/>
            <w:tcBorders>
              <w:top w:val="single" w:sz="4" w:space="0" w:color="auto"/>
              <w:left w:val="single" w:sz="4" w:space="0" w:color="auto"/>
              <w:bottom w:val="single" w:sz="4" w:space="0" w:color="auto"/>
              <w:right w:val="single" w:sz="4" w:space="0" w:color="auto"/>
            </w:tcBorders>
          </w:tcPr>
          <w:p w14:paraId="5A1DA028"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26</w:t>
            </w:r>
          </w:p>
          <w:p w14:paraId="3D95F8BF"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(сред. гр.)</w:t>
            </w:r>
          </w:p>
        </w:tc>
        <w:tc>
          <w:tcPr>
            <w:tcW w:w="1559" w:type="dxa"/>
            <w:tcBorders>
              <w:top w:val="single" w:sz="4" w:space="0" w:color="auto"/>
              <w:left w:val="single" w:sz="4" w:space="0" w:color="auto"/>
              <w:bottom w:val="single" w:sz="4" w:space="0" w:color="auto"/>
              <w:right w:val="single" w:sz="4" w:space="0" w:color="auto"/>
            </w:tcBorders>
          </w:tcPr>
          <w:p w14:paraId="3D74858A" w14:textId="77777777" w:rsidR="0061674C" w:rsidRPr="0061674C" w:rsidRDefault="0061674C" w:rsidP="0061674C">
            <w:pPr>
              <w:spacing w:after="0"/>
              <w:jc w:val="center"/>
              <w:rPr>
                <w:rFonts w:eastAsia="Times New Roman" w:cs="Times New Roman"/>
                <w:bCs/>
                <w:kern w:val="0"/>
                <w:szCs w:val="28"/>
                <w14:ligatures w14:val="none"/>
              </w:rPr>
            </w:pPr>
            <w:r w:rsidRPr="0061674C">
              <w:rPr>
                <w:rFonts w:eastAsia="Times New Roman" w:cs="Times New Roman"/>
                <w:bCs/>
                <w:kern w:val="0"/>
                <w:szCs w:val="28"/>
                <w14:ligatures w14:val="none"/>
              </w:rPr>
              <w:t xml:space="preserve">В </w:t>
            </w:r>
            <w:proofErr w:type="spellStart"/>
            <w:r w:rsidRPr="0061674C">
              <w:rPr>
                <w:rFonts w:eastAsia="Times New Roman" w:cs="Times New Roman"/>
                <w:bCs/>
                <w:kern w:val="0"/>
                <w:szCs w:val="28"/>
                <w14:ligatures w14:val="none"/>
              </w:rPr>
              <w:t>теч</w:t>
            </w:r>
            <w:proofErr w:type="spellEnd"/>
            <w:r w:rsidRPr="0061674C">
              <w:rPr>
                <w:rFonts w:eastAsia="Times New Roman" w:cs="Times New Roman"/>
                <w:bCs/>
                <w:kern w:val="0"/>
                <w:szCs w:val="28"/>
                <w14:ligatures w14:val="none"/>
              </w:rPr>
              <w:t>. года</w:t>
            </w:r>
          </w:p>
        </w:tc>
        <w:tc>
          <w:tcPr>
            <w:tcW w:w="2551" w:type="dxa"/>
            <w:tcBorders>
              <w:top w:val="single" w:sz="4" w:space="0" w:color="auto"/>
              <w:left w:val="single" w:sz="4" w:space="0" w:color="auto"/>
              <w:bottom w:val="single" w:sz="4" w:space="0" w:color="auto"/>
              <w:right w:val="single" w:sz="4" w:space="0" w:color="auto"/>
            </w:tcBorders>
          </w:tcPr>
          <w:p w14:paraId="3A33C3EB" w14:textId="77777777" w:rsidR="0061674C" w:rsidRPr="0061674C" w:rsidRDefault="0061674C" w:rsidP="0061674C">
            <w:pPr>
              <w:spacing w:after="0"/>
              <w:ind w:left="-108" w:firstLine="71"/>
              <w:jc w:val="center"/>
              <w:rPr>
                <w:rFonts w:eastAsia="Times New Roman" w:cs="Times New Roman"/>
                <w:bCs/>
                <w:kern w:val="0"/>
                <w:szCs w:val="28"/>
                <w14:ligatures w14:val="none"/>
              </w:rPr>
            </w:pPr>
            <w:r w:rsidRPr="0061674C">
              <w:rPr>
                <w:rFonts w:eastAsia="Times New Roman" w:cs="Times New Roman"/>
                <w:bCs/>
                <w:kern w:val="0"/>
                <w:szCs w:val="28"/>
                <w14:ligatures w14:val="none"/>
              </w:rPr>
              <w:t>Тимергалиева Э.И.</w:t>
            </w:r>
          </w:p>
        </w:tc>
      </w:tr>
    </w:tbl>
    <w:p w14:paraId="54FB4571" w14:textId="77777777" w:rsidR="0061674C" w:rsidRDefault="0061674C" w:rsidP="0061674C">
      <w:pPr>
        <w:spacing w:after="13" w:line="247" w:lineRule="auto"/>
        <w:ind w:left="139" w:right="167"/>
        <w:jc w:val="both"/>
        <w:rPr>
          <w:rFonts w:eastAsia="Times New Roman" w:cs="Times New Roman"/>
          <w:color w:val="000000"/>
          <w:kern w:val="0"/>
          <w:sz w:val="24"/>
          <w14:ligatures w14:val="none"/>
        </w:rPr>
      </w:pPr>
    </w:p>
    <w:p w14:paraId="18363CF4" w14:textId="5A48997B" w:rsidR="0061674C" w:rsidRDefault="0061674C" w:rsidP="002E4FE8">
      <w:pPr>
        <w:spacing w:after="13" w:line="247" w:lineRule="auto"/>
        <w:ind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 xml:space="preserve">Анализ родительского опроса, проведенного в ноябре 2024 года, показывает, что дополнительное образование в </w:t>
      </w:r>
      <w:r>
        <w:rPr>
          <w:rFonts w:eastAsia="Times New Roman" w:cs="Times New Roman"/>
          <w:color w:val="000000"/>
          <w:kern w:val="0"/>
          <w:szCs w:val="24"/>
          <w14:ligatures w14:val="none"/>
        </w:rPr>
        <w:t>д</w:t>
      </w:r>
      <w:r w:rsidRPr="0061674C">
        <w:rPr>
          <w:rFonts w:eastAsia="Times New Roman" w:cs="Times New Roman"/>
          <w:color w:val="000000"/>
          <w:kern w:val="0"/>
          <w:szCs w:val="24"/>
          <w14:ligatures w14:val="none"/>
        </w:rPr>
        <w:t>етском саду реализуется достаточно активно.</w:t>
      </w:r>
    </w:p>
    <w:p w14:paraId="60CF0B20" w14:textId="77777777" w:rsidR="0061674C" w:rsidRPr="0061674C" w:rsidRDefault="0061674C" w:rsidP="002E4FE8">
      <w:pPr>
        <w:keepNext/>
        <w:keepLines/>
        <w:spacing w:after="0" w:line="259" w:lineRule="auto"/>
        <w:ind w:right="-2" w:firstLine="567"/>
        <w:jc w:val="center"/>
        <w:outlineLvl w:val="0"/>
        <w:rPr>
          <w:rFonts w:eastAsia="Times New Roman" w:cs="Times New Roman"/>
          <w:b/>
          <w:bCs/>
          <w:color w:val="000000"/>
          <w:kern w:val="0"/>
          <w:szCs w:val="24"/>
          <w14:ligatures w14:val="none"/>
        </w:rPr>
      </w:pPr>
      <w:r w:rsidRPr="0061674C">
        <w:rPr>
          <w:rFonts w:eastAsia="Times New Roman" w:cs="Times New Roman"/>
          <w:b/>
          <w:bCs/>
          <w:color w:val="000000"/>
          <w:kern w:val="0"/>
          <w:szCs w:val="24"/>
          <w14:ligatures w14:val="none"/>
        </w:rPr>
        <w:t>П. Оценка системы управления организации</w:t>
      </w:r>
    </w:p>
    <w:p w14:paraId="01EAAA63" w14:textId="79DDA4EB" w:rsidR="0061674C" w:rsidRPr="0061674C" w:rsidRDefault="0061674C" w:rsidP="002E4FE8">
      <w:pPr>
        <w:spacing w:after="0" w:line="247" w:lineRule="auto"/>
        <w:ind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 xml:space="preserve">Управление МБДОУ «Детский сад № </w:t>
      </w:r>
      <w:r>
        <w:rPr>
          <w:rFonts w:eastAsia="Times New Roman" w:cs="Times New Roman"/>
          <w:color w:val="000000"/>
          <w:kern w:val="0"/>
          <w:szCs w:val="24"/>
          <w14:ligatures w14:val="none"/>
        </w:rPr>
        <w:t>7 «Колокольчик» г. Кукмор</w:t>
      </w:r>
      <w:r w:rsidRPr="0061674C">
        <w:rPr>
          <w:rFonts w:eastAsia="Times New Roman" w:cs="Times New Roman"/>
          <w:color w:val="000000"/>
          <w:kern w:val="0"/>
          <w:szCs w:val="24"/>
          <w14:ligatures w14:val="none"/>
        </w:rPr>
        <w:t>» осуществляется в соответствии с нормативно-правовыми и локальными документами:</w:t>
      </w:r>
    </w:p>
    <w:p w14:paraId="229750B0" w14:textId="77777777" w:rsidR="0061674C" w:rsidRPr="0061674C" w:rsidRDefault="0061674C" w:rsidP="0061674C">
      <w:pPr>
        <w:numPr>
          <w:ilvl w:val="0"/>
          <w:numId w:val="4"/>
        </w:numPr>
        <w:spacing w:after="46" w:line="247" w:lineRule="auto"/>
        <w:ind w:left="0" w:right="167" w:firstLine="567"/>
        <w:jc w:val="both"/>
        <w:rPr>
          <w:rFonts w:eastAsia="Times New Roman" w:cs="Times New Roman"/>
          <w:color w:val="000000"/>
          <w:kern w:val="0"/>
          <w:szCs w:val="24"/>
          <w:lang w:val="en-US"/>
          <w14:ligatures w14:val="none"/>
        </w:rPr>
      </w:pPr>
      <w:proofErr w:type="spellStart"/>
      <w:r w:rsidRPr="0061674C">
        <w:rPr>
          <w:rFonts w:eastAsia="Times New Roman" w:cs="Times New Roman"/>
          <w:color w:val="000000"/>
          <w:kern w:val="0"/>
          <w:szCs w:val="24"/>
          <w:lang w:val="en-US"/>
          <w14:ligatures w14:val="none"/>
        </w:rPr>
        <w:t>Конституция</w:t>
      </w:r>
      <w:proofErr w:type="spellEnd"/>
      <w:r w:rsidRPr="0061674C">
        <w:rPr>
          <w:rFonts w:eastAsia="Times New Roman" w:cs="Times New Roman"/>
          <w:color w:val="000000"/>
          <w:kern w:val="0"/>
          <w:szCs w:val="24"/>
          <w:lang w:val="en-US"/>
          <w14:ligatures w14:val="none"/>
        </w:rPr>
        <w:t xml:space="preserve"> РФ.</w:t>
      </w:r>
    </w:p>
    <w:p w14:paraId="21FF36AD" w14:textId="77777777" w:rsidR="0061674C" w:rsidRPr="0061674C" w:rsidRDefault="0061674C" w:rsidP="0061674C">
      <w:pPr>
        <w:numPr>
          <w:ilvl w:val="0"/>
          <w:numId w:val="4"/>
        </w:numPr>
        <w:spacing w:after="34" w:line="247" w:lineRule="auto"/>
        <w:ind w:left="0" w:right="167" w:firstLine="567"/>
        <w:jc w:val="both"/>
        <w:rPr>
          <w:rFonts w:eastAsia="Times New Roman" w:cs="Times New Roman"/>
          <w:color w:val="000000"/>
          <w:kern w:val="0"/>
          <w:szCs w:val="24"/>
          <w:lang w:val="en-US"/>
          <w14:ligatures w14:val="none"/>
        </w:rPr>
      </w:pPr>
      <w:proofErr w:type="spellStart"/>
      <w:r w:rsidRPr="0061674C">
        <w:rPr>
          <w:rFonts w:eastAsia="Times New Roman" w:cs="Times New Roman"/>
          <w:color w:val="000000"/>
          <w:kern w:val="0"/>
          <w:szCs w:val="24"/>
          <w:lang w:val="en-US"/>
          <w14:ligatures w14:val="none"/>
        </w:rPr>
        <w:t>Конституция</w:t>
      </w:r>
      <w:proofErr w:type="spellEnd"/>
      <w:r w:rsidRPr="0061674C">
        <w:rPr>
          <w:rFonts w:eastAsia="Times New Roman" w:cs="Times New Roman"/>
          <w:color w:val="000000"/>
          <w:kern w:val="0"/>
          <w:szCs w:val="24"/>
          <w:lang w:val="en-US"/>
          <w14:ligatures w14:val="none"/>
        </w:rPr>
        <w:t xml:space="preserve"> РТ.</w:t>
      </w:r>
    </w:p>
    <w:p w14:paraId="56E140F2" w14:textId="77777777" w:rsidR="0061674C" w:rsidRPr="0061674C" w:rsidRDefault="0061674C" w:rsidP="002E4FE8">
      <w:pPr>
        <w:numPr>
          <w:ilvl w:val="0"/>
          <w:numId w:val="4"/>
        </w:numPr>
        <w:spacing w:after="13"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Федеральный закон Российской Федерации от 29 декабря 2012 г. № 273-ФЗ ”06 образовании в Российской Федерации”.</w:t>
      </w:r>
    </w:p>
    <w:p w14:paraId="1A85634D" w14:textId="1CD41C2E" w:rsidR="0061674C" w:rsidRPr="0061674C" w:rsidRDefault="0061674C" w:rsidP="002E4FE8">
      <w:pPr>
        <w:numPr>
          <w:ilvl w:val="0"/>
          <w:numId w:val="4"/>
        </w:numPr>
        <w:spacing w:after="13"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Федеральная образовательная программа дошкольного образования (далее Федеральная программа) разработана в соответствии с Порядком разработки и утверждения федеральных основных общеобразовательных программ, утверждённым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w:t>
      </w:r>
    </w:p>
    <w:p w14:paraId="0A3F3D38" w14:textId="77777777" w:rsidR="0061674C" w:rsidRDefault="0061674C" w:rsidP="002E4FE8">
      <w:pPr>
        <w:numPr>
          <w:ilvl w:val="0"/>
          <w:numId w:val="4"/>
        </w:numPr>
        <w:spacing w:after="13"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СП 2.4.3648-20 «Санитарно- эпидемиологические требования к организациям воспитания и обучения, отдыха и оздоровления детей и молодежи»;</w:t>
      </w:r>
    </w:p>
    <w:p w14:paraId="78E17996" w14:textId="1F8C4023" w:rsidR="0061674C" w:rsidRPr="0061674C" w:rsidRDefault="0061674C" w:rsidP="002E4FE8">
      <w:pPr>
        <w:numPr>
          <w:ilvl w:val="0"/>
          <w:numId w:val="4"/>
        </w:numPr>
        <w:spacing w:after="13"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СанПин 1.2.3685-21 «Гигиенические нормативы и требования к обеспечению безопасности и (или) безвредности для человека факторов среды обитания»;</w:t>
      </w:r>
    </w:p>
    <w:p w14:paraId="52290760" w14:textId="28360AC1" w:rsidR="0061674C" w:rsidRPr="0061674C" w:rsidRDefault="0061674C" w:rsidP="002E4FE8">
      <w:pPr>
        <w:numPr>
          <w:ilvl w:val="0"/>
          <w:numId w:val="4"/>
        </w:numPr>
        <w:spacing w:after="39"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СанПин 2.3/2.4.3590-20 «Санитарно- эпидемиологические требования к организации общественного питания населения»;</w:t>
      </w:r>
    </w:p>
    <w:p w14:paraId="0B0CC193" w14:textId="77777777" w:rsidR="0061674C" w:rsidRPr="0061674C" w:rsidRDefault="0061674C" w:rsidP="002E4FE8">
      <w:pPr>
        <w:numPr>
          <w:ilvl w:val="0"/>
          <w:numId w:val="4"/>
        </w:numPr>
        <w:spacing w:after="36"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Приказ Министерства образования и науки Российской Федерации от 17 октября 2013 г. № 1155 г. Москва «Об утверждении федерального государственного образовательного стандарта дошкольного образования»;</w:t>
      </w:r>
    </w:p>
    <w:p w14:paraId="036AD3C3" w14:textId="77777777" w:rsidR="0061674C" w:rsidRPr="0061674C" w:rsidRDefault="0061674C" w:rsidP="002E4FE8">
      <w:pPr>
        <w:numPr>
          <w:ilvl w:val="0"/>
          <w:numId w:val="4"/>
        </w:numPr>
        <w:spacing w:after="13"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lastRenderedPageBreak/>
        <w:t>Закон РТ о государственных языках республики Татарстан и других языках в РТ;</w:t>
      </w:r>
    </w:p>
    <w:p w14:paraId="344A8B86" w14:textId="7143364E" w:rsidR="0061674C" w:rsidRPr="0061674C" w:rsidRDefault="0061674C" w:rsidP="002E4FE8">
      <w:pPr>
        <w:numPr>
          <w:ilvl w:val="0"/>
          <w:numId w:val="4"/>
        </w:numPr>
        <w:spacing w:after="45"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 xml:space="preserve">Постановление Кабинета Министров Республики Татарстан от 30 декабря 2013 г. </w:t>
      </w:r>
      <w:r w:rsidRPr="0061674C">
        <w:rPr>
          <w:rFonts w:eastAsia="Times New Roman" w:cs="Times New Roman"/>
          <w:color w:val="000000"/>
          <w:kern w:val="0"/>
          <w:szCs w:val="24"/>
          <w:lang w:val="en-US"/>
          <w14:ligatures w14:val="none"/>
        </w:rPr>
        <w:t>N</w:t>
      </w:r>
      <w:r w:rsidRPr="0061674C">
        <w:rPr>
          <w:rFonts w:eastAsia="Times New Roman" w:cs="Times New Roman"/>
          <w:color w:val="000000"/>
          <w:kern w:val="0"/>
          <w:szCs w:val="24"/>
          <w14:ligatures w14:val="none"/>
        </w:rPr>
        <w:t xml:space="preserve"> 1096. </w:t>
      </w:r>
      <w:r>
        <w:rPr>
          <w:rFonts w:eastAsia="Times New Roman" w:cs="Times New Roman"/>
          <w:color w:val="000000"/>
          <w:kern w:val="0"/>
          <w:szCs w:val="24"/>
          <w14:ligatures w14:val="none"/>
        </w:rPr>
        <w:t>«</w:t>
      </w:r>
      <w:r w:rsidRPr="0061674C">
        <w:rPr>
          <w:rFonts w:eastAsia="Times New Roman" w:cs="Times New Roman"/>
          <w:color w:val="000000"/>
          <w:kern w:val="0"/>
          <w:szCs w:val="24"/>
          <w14:ligatures w14:val="none"/>
        </w:rPr>
        <w:t>О нормативном финансировании деятельности дошкольных образовательных организаций Республики Татарстан</w:t>
      </w:r>
      <w:r>
        <w:rPr>
          <w:rFonts w:eastAsia="Times New Roman" w:cs="Times New Roman"/>
          <w:color w:val="000000"/>
          <w:kern w:val="0"/>
          <w:szCs w:val="24"/>
          <w14:ligatures w14:val="none"/>
        </w:rPr>
        <w:t>»</w:t>
      </w:r>
      <w:r w:rsidRPr="0061674C">
        <w:rPr>
          <w:rFonts w:eastAsia="Times New Roman" w:cs="Times New Roman"/>
          <w:color w:val="000000"/>
          <w:kern w:val="0"/>
          <w:szCs w:val="24"/>
          <w14:ligatures w14:val="none"/>
        </w:rPr>
        <w:t>;</w:t>
      </w:r>
    </w:p>
    <w:p w14:paraId="2AD7698D" w14:textId="77777777" w:rsidR="0061674C" w:rsidRPr="0061674C" w:rsidRDefault="0061674C" w:rsidP="002E4FE8">
      <w:pPr>
        <w:numPr>
          <w:ilvl w:val="0"/>
          <w:numId w:val="4"/>
        </w:numPr>
        <w:spacing w:after="13"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Концепция патриотического воспитания детей и молодежи РТ;</w:t>
      </w:r>
    </w:p>
    <w:p w14:paraId="24F8FFD8" w14:textId="1DED8BD7" w:rsidR="0061674C" w:rsidRPr="0061674C" w:rsidRDefault="0061674C" w:rsidP="002E4FE8">
      <w:pPr>
        <w:numPr>
          <w:ilvl w:val="0"/>
          <w:numId w:val="4"/>
        </w:numPr>
        <w:spacing w:after="13"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 xml:space="preserve">Уставом МБДОУ «Детский сад № </w:t>
      </w:r>
      <w:r>
        <w:rPr>
          <w:rFonts w:eastAsia="Times New Roman" w:cs="Times New Roman"/>
          <w:color w:val="000000"/>
          <w:kern w:val="0"/>
          <w:szCs w:val="24"/>
          <w14:ligatures w14:val="none"/>
        </w:rPr>
        <w:t>7 «Колокольчик» г. Кукмор</w:t>
      </w:r>
      <w:r w:rsidRPr="0061674C">
        <w:rPr>
          <w:rFonts w:eastAsia="Times New Roman" w:cs="Times New Roman"/>
          <w:color w:val="000000"/>
          <w:kern w:val="0"/>
          <w:szCs w:val="24"/>
          <w14:ligatures w14:val="none"/>
        </w:rPr>
        <w:t>»;</w:t>
      </w:r>
    </w:p>
    <w:p w14:paraId="7F7BCF17" w14:textId="77777777" w:rsidR="0061674C" w:rsidRPr="0061674C" w:rsidRDefault="0061674C" w:rsidP="002E4FE8">
      <w:pPr>
        <w:numPr>
          <w:ilvl w:val="0"/>
          <w:numId w:val="4"/>
        </w:numPr>
        <w:spacing w:after="13"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Договором между МБДОУ и родителями;</w:t>
      </w:r>
    </w:p>
    <w:p w14:paraId="380ACFC6" w14:textId="77777777" w:rsidR="0061674C" w:rsidRDefault="0061674C" w:rsidP="002E4FE8">
      <w:pPr>
        <w:numPr>
          <w:ilvl w:val="0"/>
          <w:numId w:val="4"/>
        </w:numPr>
        <w:spacing w:after="36"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 xml:space="preserve">Договором между МБДОУ и Учредителем; </w:t>
      </w:r>
    </w:p>
    <w:p w14:paraId="4BC4AC73" w14:textId="11D1B074" w:rsidR="0061674C" w:rsidRDefault="0061674C" w:rsidP="002E4FE8">
      <w:pPr>
        <w:numPr>
          <w:ilvl w:val="0"/>
          <w:numId w:val="4"/>
        </w:numPr>
        <w:spacing w:after="36"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 xml:space="preserve"> Коллективным договором;</w:t>
      </w:r>
    </w:p>
    <w:p w14:paraId="5318A4CC" w14:textId="73781A6A" w:rsidR="0061674C" w:rsidRPr="0061674C" w:rsidRDefault="0061674C" w:rsidP="002E4FE8">
      <w:pPr>
        <w:numPr>
          <w:ilvl w:val="0"/>
          <w:numId w:val="4"/>
        </w:numPr>
        <w:spacing w:after="36" w:line="247" w:lineRule="auto"/>
        <w:ind w:left="0" w:right="-2" w:firstLine="567"/>
        <w:jc w:val="both"/>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Локальными актами МБДОУ.</w:t>
      </w:r>
    </w:p>
    <w:p w14:paraId="73770AF6" w14:textId="2FFC1986" w:rsidR="0061674C" w:rsidRPr="0061674C" w:rsidRDefault="0061674C" w:rsidP="002E4FE8">
      <w:pPr>
        <w:keepNext/>
        <w:keepLines/>
        <w:spacing w:after="0" w:line="259" w:lineRule="auto"/>
        <w:ind w:firstLine="567"/>
        <w:jc w:val="center"/>
        <w:outlineLvl w:val="0"/>
        <w:rPr>
          <w:rFonts w:eastAsia="Times New Roman" w:cs="Times New Roman"/>
          <w:color w:val="000000"/>
          <w:kern w:val="0"/>
          <w:szCs w:val="24"/>
          <w14:ligatures w14:val="none"/>
        </w:rPr>
      </w:pPr>
      <w:r w:rsidRPr="0061674C">
        <w:rPr>
          <w:rFonts w:eastAsia="Times New Roman" w:cs="Times New Roman"/>
          <w:color w:val="000000"/>
          <w:kern w:val="0"/>
          <w:szCs w:val="24"/>
          <w14:ligatures w14:val="none"/>
        </w:rPr>
        <w:t xml:space="preserve">Органы управления, действующие в </w:t>
      </w:r>
      <w:r w:rsidR="002E4FE8">
        <w:rPr>
          <w:rFonts w:eastAsia="Times New Roman" w:cs="Times New Roman"/>
          <w:color w:val="000000"/>
          <w:kern w:val="0"/>
          <w:szCs w:val="24"/>
          <w14:ligatures w14:val="none"/>
        </w:rPr>
        <w:t>д</w:t>
      </w:r>
      <w:r w:rsidRPr="0061674C">
        <w:rPr>
          <w:rFonts w:eastAsia="Times New Roman" w:cs="Times New Roman"/>
          <w:color w:val="000000"/>
          <w:kern w:val="0"/>
          <w:szCs w:val="24"/>
          <w14:ligatures w14:val="none"/>
        </w:rPr>
        <w:t>етском саду</w:t>
      </w:r>
    </w:p>
    <w:tbl>
      <w:tblPr>
        <w:tblW w:w="9479" w:type="dxa"/>
        <w:tblInd w:w="200" w:type="dxa"/>
        <w:tblCellMar>
          <w:top w:w="110" w:type="dxa"/>
          <w:left w:w="69" w:type="dxa"/>
          <w:right w:w="245" w:type="dxa"/>
        </w:tblCellMar>
        <w:tblLook w:val="04A0" w:firstRow="1" w:lastRow="0" w:firstColumn="1" w:lastColumn="0" w:noHBand="0" w:noVBand="1"/>
      </w:tblPr>
      <w:tblGrid>
        <w:gridCol w:w="2542"/>
        <w:gridCol w:w="6937"/>
      </w:tblGrid>
      <w:tr w:rsidR="002E4FE8" w:rsidRPr="002E4FE8" w14:paraId="32CE9BF6" w14:textId="77777777" w:rsidTr="00E70530">
        <w:trPr>
          <w:trHeight w:val="425"/>
        </w:trPr>
        <w:tc>
          <w:tcPr>
            <w:tcW w:w="2542" w:type="dxa"/>
            <w:tcBorders>
              <w:top w:val="single" w:sz="2" w:space="0" w:color="000000"/>
              <w:left w:val="single" w:sz="2" w:space="0" w:color="000000"/>
              <w:bottom w:val="single" w:sz="2" w:space="0" w:color="000000"/>
              <w:right w:val="single" w:sz="2" w:space="0" w:color="000000"/>
            </w:tcBorders>
            <w:shd w:val="clear" w:color="auto" w:fill="auto"/>
          </w:tcPr>
          <w:p w14:paraId="192B2E82" w14:textId="1524F092" w:rsidR="002E4FE8" w:rsidRPr="002E4FE8" w:rsidRDefault="002E4FE8" w:rsidP="002E4FE8">
            <w:pPr>
              <w:spacing w:after="0" w:line="259" w:lineRule="auto"/>
              <w:ind w:left="24"/>
              <w:jc w:val="center"/>
              <w:rPr>
                <w:rFonts w:eastAsia="Times New Roman" w:cs="Times New Roman"/>
                <w:color w:val="000000"/>
                <w:kern w:val="0"/>
                <w:szCs w:val="24"/>
                <w14:ligatures w14:val="none"/>
              </w:rPr>
            </w:pPr>
            <w:r w:rsidRPr="002E4FE8">
              <w:rPr>
                <w:rFonts w:eastAsia="Times New Roman" w:cs="Times New Roman"/>
                <w:color w:val="000000"/>
                <w:kern w:val="0"/>
                <w:szCs w:val="24"/>
                <w:lang w:val="en-US"/>
                <w14:ligatures w14:val="none"/>
              </w:rPr>
              <w:t xml:space="preserve">Наименование </w:t>
            </w:r>
            <w:r w:rsidRPr="002E4FE8">
              <w:rPr>
                <w:rFonts w:eastAsia="Times New Roman" w:cs="Times New Roman"/>
                <w:color w:val="000000"/>
                <w:kern w:val="0"/>
                <w:szCs w:val="24"/>
                <w14:ligatures w14:val="none"/>
              </w:rPr>
              <w:t>органа</w:t>
            </w:r>
          </w:p>
        </w:tc>
        <w:tc>
          <w:tcPr>
            <w:tcW w:w="6937" w:type="dxa"/>
            <w:tcBorders>
              <w:top w:val="single" w:sz="2" w:space="0" w:color="000000"/>
              <w:left w:val="single" w:sz="2" w:space="0" w:color="000000"/>
              <w:bottom w:val="single" w:sz="2" w:space="0" w:color="000000"/>
              <w:right w:val="single" w:sz="2" w:space="0" w:color="000000"/>
            </w:tcBorders>
            <w:shd w:val="clear" w:color="auto" w:fill="auto"/>
          </w:tcPr>
          <w:p w14:paraId="28A3E681" w14:textId="4EDB73AA" w:rsidR="002E4FE8" w:rsidRPr="002E4FE8" w:rsidRDefault="002E4FE8" w:rsidP="002E4FE8">
            <w:pPr>
              <w:spacing w:after="0" w:line="259" w:lineRule="auto"/>
              <w:ind w:left="27"/>
              <w:jc w:val="center"/>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Функции</w:t>
            </w:r>
          </w:p>
        </w:tc>
      </w:tr>
      <w:tr w:rsidR="002E4FE8" w:rsidRPr="002E4FE8" w14:paraId="2EBAA282" w14:textId="77777777" w:rsidTr="00E70530">
        <w:trPr>
          <w:trHeight w:val="1178"/>
        </w:trPr>
        <w:tc>
          <w:tcPr>
            <w:tcW w:w="2542" w:type="dxa"/>
            <w:tcBorders>
              <w:top w:val="single" w:sz="2" w:space="0" w:color="000000"/>
              <w:left w:val="single" w:sz="2" w:space="0" w:color="000000"/>
              <w:bottom w:val="single" w:sz="2" w:space="0" w:color="000000"/>
              <w:right w:val="single" w:sz="2" w:space="0" w:color="000000"/>
            </w:tcBorders>
            <w:shd w:val="clear" w:color="auto" w:fill="auto"/>
          </w:tcPr>
          <w:p w14:paraId="3B41EF94" w14:textId="0A20A92E" w:rsidR="002E4FE8" w:rsidRPr="002E4FE8" w:rsidRDefault="002E4FE8" w:rsidP="002E4FE8">
            <w:pPr>
              <w:spacing w:after="0" w:line="259" w:lineRule="auto"/>
              <w:ind w:left="24"/>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Заведующий</w:t>
            </w:r>
          </w:p>
        </w:tc>
        <w:tc>
          <w:tcPr>
            <w:tcW w:w="6937" w:type="dxa"/>
            <w:tcBorders>
              <w:top w:val="single" w:sz="2" w:space="0" w:color="000000"/>
              <w:left w:val="single" w:sz="2" w:space="0" w:color="000000"/>
              <w:bottom w:val="single" w:sz="2" w:space="0" w:color="000000"/>
              <w:right w:val="single" w:sz="2" w:space="0" w:color="000000"/>
            </w:tcBorders>
            <w:shd w:val="clear" w:color="auto" w:fill="auto"/>
          </w:tcPr>
          <w:p w14:paraId="6B90D7FB" w14:textId="014B9911" w:rsidR="002E4FE8" w:rsidRPr="002E4FE8" w:rsidRDefault="002E4FE8" w:rsidP="002E4FE8">
            <w:pPr>
              <w:spacing w:after="0" w:line="259" w:lineRule="auto"/>
              <w:ind w:left="17" w:right="214" w:firstLine="5"/>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 xml:space="preserve">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w:t>
            </w:r>
            <w:r w:rsidRPr="002E4FE8">
              <w:rPr>
                <w:rFonts w:eastAsia="Times New Roman" w:cs="Times New Roman"/>
                <w:color w:val="000000"/>
                <w:kern w:val="0"/>
                <w:szCs w:val="24"/>
                <w14:ligatures w14:val="none"/>
              </w:rPr>
              <w:t>д</w:t>
            </w:r>
            <w:r w:rsidRPr="002E4FE8">
              <w:rPr>
                <w:rFonts w:eastAsia="Times New Roman" w:cs="Times New Roman"/>
                <w:color w:val="000000"/>
                <w:kern w:val="0"/>
                <w:szCs w:val="24"/>
                <w14:ligatures w14:val="none"/>
              </w:rPr>
              <w:t>етским садом</w:t>
            </w:r>
          </w:p>
        </w:tc>
      </w:tr>
      <w:tr w:rsidR="002E4FE8" w:rsidRPr="002E4FE8" w14:paraId="60AB54FA" w14:textId="77777777" w:rsidTr="00E70530">
        <w:trPr>
          <w:trHeight w:val="3451"/>
        </w:trPr>
        <w:tc>
          <w:tcPr>
            <w:tcW w:w="2542" w:type="dxa"/>
            <w:tcBorders>
              <w:top w:val="single" w:sz="2" w:space="0" w:color="000000"/>
              <w:left w:val="single" w:sz="2" w:space="0" w:color="000000"/>
              <w:bottom w:val="single" w:sz="2" w:space="0" w:color="000000"/>
              <w:right w:val="single" w:sz="2" w:space="0" w:color="000000"/>
            </w:tcBorders>
            <w:shd w:val="clear" w:color="auto" w:fill="auto"/>
          </w:tcPr>
          <w:p w14:paraId="48F92579" w14:textId="1D3B6CDE" w:rsidR="002E4FE8" w:rsidRPr="002E4FE8" w:rsidRDefault="002E4FE8" w:rsidP="002E4FE8">
            <w:pPr>
              <w:spacing w:after="0" w:line="259" w:lineRule="auto"/>
              <w:ind w:left="19"/>
              <w:rPr>
                <w:rFonts w:eastAsia="Times New Roman" w:cs="Times New Roman"/>
                <w:color w:val="000000"/>
                <w:kern w:val="0"/>
                <w:szCs w:val="24"/>
                <w14:ligatures w14:val="none"/>
              </w:rPr>
            </w:pPr>
            <w:r>
              <w:rPr>
                <w:rFonts w:eastAsia="Times New Roman" w:cs="Times New Roman"/>
                <w:color w:val="000000"/>
                <w:kern w:val="0"/>
                <w:szCs w:val="24"/>
                <w14:ligatures w14:val="none"/>
              </w:rPr>
              <w:t>Педагогический совет</w:t>
            </w:r>
          </w:p>
        </w:tc>
        <w:tc>
          <w:tcPr>
            <w:tcW w:w="6937" w:type="dxa"/>
            <w:tcBorders>
              <w:top w:val="single" w:sz="2" w:space="0" w:color="000000"/>
              <w:left w:val="single" w:sz="2" w:space="0" w:color="000000"/>
              <w:bottom w:val="single" w:sz="2" w:space="0" w:color="000000"/>
              <w:right w:val="single" w:sz="2" w:space="0" w:color="000000"/>
            </w:tcBorders>
            <w:shd w:val="clear" w:color="auto" w:fill="auto"/>
          </w:tcPr>
          <w:p w14:paraId="191F8167" w14:textId="77777777" w:rsidR="002E4FE8" w:rsidRPr="002E4FE8" w:rsidRDefault="002E4FE8" w:rsidP="002E4FE8">
            <w:pPr>
              <w:spacing w:after="141" w:line="237" w:lineRule="auto"/>
              <w:ind w:left="17" w:right="1208" w:firstLine="5"/>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Осуществляет текущее руководство образовательной деятельностью Детского сада, в том числе рассматривает вопросы:</w:t>
            </w:r>
          </w:p>
          <w:p w14:paraId="39B86C51" w14:textId="77777777" w:rsidR="002E4FE8" w:rsidRDefault="002E4FE8" w:rsidP="002E4FE8">
            <w:pPr>
              <w:spacing w:after="0" w:line="259" w:lineRule="auto"/>
              <w:ind w:firstLine="299"/>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 xml:space="preserve">• развития образовательных услуг; регламентации образовательных отношений; </w:t>
            </w:r>
          </w:p>
          <w:p w14:paraId="68B41C37" w14:textId="0C700B3A" w:rsidR="002E4FE8" w:rsidRPr="002E4FE8" w:rsidRDefault="002E4FE8" w:rsidP="002E4FE8">
            <w:pPr>
              <w:spacing w:after="0" w:line="259" w:lineRule="auto"/>
              <w:ind w:firstLine="299"/>
              <w:jc w:val="both"/>
              <w:rPr>
                <w:rFonts w:eastAsia="Times New Roman" w:cs="Times New Roman"/>
                <w:color w:val="000000"/>
                <w:kern w:val="0"/>
                <w:szCs w:val="24"/>
                <w14:ligatures w14:val="none"/>
              </w:rPr>
            </w:pPr>
            <w:r w:rsidRPr="002E4FE8">
              <w:rPr>
                <w:rFonts w:eastAsia="Times New Roman" w:cs="Times New Roman"/>
                <w:noProof/>
                <w:color w:val="000000"/>
                <w:kern w:val="0"/>
                <w:szCs w:val="24"/>
                <w:lang w:val="en-US"/>
                <w14:ligatures w14:val="none"/>
              </w:rPr>
              <w:drawing>
                <wp:inline distT="0" distB="0" distL="0" distR="0" wp14:anchorId="2E51F4DB" wp14:editId="37F40475">
                  <wp:extent cx="53340" cy="53340"/>
                  <wp:effectExtent l="0" t="0" r="3810" b="3810"/>
                  <wp:docPr id="78520765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8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340" cy="53340"/>
                          </a:xfrm>
                          <a:prstGeom prst="rect">
                            <a:avLst/>
                          </a:prstGeom>
                          <a:noFill/>
                          <a:ln>
                            <a:noFill/>
                          </a:ln>
                        </pic:spPr>
                      </pic:pic>
                    </a:graphicData>
                  </a:graphic>
                </wp:inline>
              </w:drawing>
            </w:r>
            <w:r w:rsidRPr="002E4FE8">
              <w:rPr>
                <w:rFonts w:eastAsia="Times New Roman" w:cs="Times New Roman"/>
                <w:color w:val="000000"/>
                <w:kern w:val="0"/>
                <w:szCs w:val="24"/>
                <w14:ligatures w14:val="none"/>
              </w:rPr>
              <w:t xml:space="preserve"> разработки образовательных программ; выбора учебников, учебных пособий, средств обучения и</w:t>
            </w:r>
            <w:r>
              <w:rPr>
                <w:rFonts w:eastAsia="Times New Roman" w:cs="Times New Roman"/>
                <w:color w:val="000000"/>
                <w:kern w:val="0"/>
                <w:szCs w:val="24"/>
                <w14:ligatures w14:val="none"/>
              </w:rPr>
              <w:t xml:space="preserve"> </w:t>
            </w:r>
            <w:r w:rsidRPr="002E4FE8">
              <w:rPr>
                <w:rFonts w:eastAsia="Times New Roman" w:cs="Times New Roman"/>
                <w:color w:val="000000"/>
                <w:kern w:val="0"/>
                <w:szCs w:val="24"/>
                <w14:ligatures w14:val="none"/>
              </w:rPr>
              <w:t>воспитания; материально-технического обеспечения образовательного процесса; аттестации, повышения квалификации педагогических работников; координации деятельности методических объединений</w:t>
            </w:r>
          </w:p>
        </w:tc>
      </w:tr>
      <w:tr w:rsidR="002E4FE8" w:rsidRPr="002E4FE8" w14:paraId="51F31AE5" w14:textId="77777777" w:rsidTr="00E70530">
        <w:trPr>
          <w:trHeight w:val="3398"/>
        </w:trPr>
        <w:tc>
          <w:tcPr>
            <w:tcW w:w="2542" w:type="dxa"/>
            <w:tcBorders>
              <w:top w:val="single" w:sz="2" w:space="0" w:color="000000"/>
              <w:left w:val="single" w:sz="2" w:space="0" w:color="000000"/>
              <w:bottom w:val="single" w:sz="2" w:space="0" w:color="000000"/>
              <w:right w:val="single" w:sz="2" w:space="0" w:color="000000"/>
            </w:tcBorders>
            <w:shd w:val="clear" w:color="auto" w:fill="auto"/>
          </w:tcPr>
          <w:p w14:paraId="27E7E359" w14:textId="6B916F21" w:rsidR="002E4FE8" w:rsidRPr="002E4FE8" w:rsidRDefault="002E4FE8" w:rsidP="002E4FE8">
            <w:pPr>
              <w:spacing w:after="0" w:line="259" w:lineRule="auto"/>
              <w:ind w:firstLine="10"/>
              <w:rPr>
                <w:rFonts w:eastAsia="Times New Roman" w:cs="Times New Roman"/>
                <w:color w:val="000000"/>
                <w:kern w:val="0"/>
                <w:szCs w:val="24"/>
                <w14:ligatures w14:val="none"/>
              </w:rPr>
            </w:pPr>
            <w:r>
              <w:rPr>
                <w:rFonts w:eastAsia="Times New Roman" w:cs="Times New Roman"/>
                <w:color w:val="000000"/>
                <w:kern w:val="0"/>
                <w:szCs w:val="24"/>
                <w14:ligatures w14:val="none"/>
              </w:rPr>
              <w:lastRenderedPageBreak/>
              <w:t>Общее собрание работников</w:t>
            </w:r>
          </w:p>
        </w:tc>
        <w:tc>
          <w:tcPr>
            <w:tcW w:w="6937" w:type="dxa"/>
            <w:tcBorders>
              <w:top w:val="single" w:sz="2" w:space="0" w:color="000000"/>
              <w:left w:val="single" w:sz="2" w:space="0" w:color="000000"/>
              <w:bottom w:val="single" w:sz="2" w:space="0" w:color="000000"/>
              <w:right w:val="single" w:sz="2" w:space="0" w:color="000000"/>
            </w:tcBorders>
            <w:shd w:val="clear" w:color="auto" w:fill="auto"/>
          </w:tcPr>
          <w:p w14:paraId="06098FB9" w14:textId="77777777" w:rsidR="002E4FE8" w:rsidRPr="002E4FE8" w:rsidRDefault="002E4FE8" w:rsidP="002E4FE8">
            <w:pPr>
              <w:spacing w:after="5" w:line="236" w:lineRule="auto"/>
              <w:ind w:left="8"/>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Реализует право работников участвовать в управлении образовательной организацией, в том числе:</w:t>
            </w:r>
          </w:p>
          <w:p w14:paraId="37DB5D23" w14:textId="77777777" w:rsidR="002E4FE8" w:rsidRPr="002E4FE8" w:rsidRDefault="002E4FE8" w:rsidP="002E4FE8">
            <w:pPr>
              <w:numPr>
                <w:ilvl w:val="0"/>
                <w:numId w:val="5"/>
              </w:numPr>
              <w:spacing w:after="0" w:line="224" w:lineRule="auto"/>
              <w:ind w:left="15" w:right="-66"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участвовать в разработке и принятии коллективного договора, Правил трудового распорядка, изменений и дополнений к ним;</w:t>
            </w:r>
          </w:p>
          <w:p w14:paraId="7590D2A4" w14:textId="77777777" w:rsidR="002E4FE8" w:rsidRPr="002E4FE8" w:rsidRDefault="002E4FE8" w:rsidP="002E4FE8">
            <w:pPr>
              <w:numPr>
                <w:ilvl w:val="0"/>
                <w:numId w:val="5"/>
              </w:numPr>
              <w:spacing w:after="0" w:line="221" w:lineRule="auto"/>
              <w:ind w:left="15" w:right="-66"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принимать локальные акты, которые регламентируют деятельность образовательной организации и связаны с правами и обязанностями работников;</w:t>
            </w:r>
          </w:p>
          <w:p w14:paraId="4FEDCFFE" w14:textId="77777777" w:rsidR="002E4FE8" w:rsidRPr="002E4FE8" w:rsidRDefault="002E4FE8" w:rsidP="002E4FE8">
            <w:pPr>
              <w:numPr>
                <w:ilvl w:val="0"/>
                <w:numId w:val="5"/>
              </w:numPr>
              <w:spacing w:after="0" w:line="223" w:lineRule="auto"/>
              <w:ind w:left="15" w:right="-66"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разрешать конфликтные ситуации между работниками и администрацией образовательной организации;</w:t>
            </w:r>
          </w:p>
          <w:p w14:paraId="71512B32" w14:textId="77777777" w:rsidR="002E4FE8" w:rsidRPr="002E4FE8" w:rsidRDefault="002E4FE8" w:rsidP="002E4FE8">
            <w:pPr>
              <w:numPr>
                <w:ilvl w:val="0"/>
                <w:numId w:val="5"/>
              </w:numPr>
              <w:spacing w:after="0" w:line="259" w:lineRule="auto"/>
              <w:ind w:left="15" w:right="-66"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вносить предложения по корректировке плана мероприятий организации, совершенствованию ее работы и развитию материальной базы</w:t>
            </w:r>
          </w:p>
        </w:tc>
      </w:tr>
    </w:tbl>
    <w:p w14:paraId="1D581D52" w14:textId="11271721" w:rsidR="002E4FE8" w:rsidRPr="002E4FE8" w:rsidRDefault="002E4FE8" w:rsidP="002E4FE8">
      <w:pPr>
        <w:spacing w:after="0" w:line="247" w:lineRule="auto"/>
        <w:ind w:right="-2"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 xml:space="preserve">По итогам 2024 года система управления </w:t>
      </w:r>
      <w:r>
        <w:rPr>
          <w:rFonts w:eastAsia="Times New Roman" w:cs="Times New Roman"/>
          <w:color w:val="000000"/>
          <w:kern w:val="0"/>
          <w:szCs w:val="24"/>
          <w14:ligatures w14:val="none"/>
        </w:rPr>
        <w:t>д</w:t>
      </w:r>
      <w:r w:rsidRPr="002E4FE8">
        <w:rPr>
          <w:rFonts w:eastAsia="Times New Roman" w:cs="Times New Roman"/>
          <w:color w:val="000000"/>
          <w:kern w:val="0"/>
          <w:szCs w:val="24"/>
          <w14:ligatures w14:val="none"/>
        </w:rPr>
        <w:t>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14:paraId="5869A0A3" w14:textId="6A3F1B9E" w:rsidR="002E4FE8" w:rsidRPr="002E4FE8" w:rsidRDefault="002E4FE8" w:rsidP="002E4FE8">
      <w:pPr>
        <w:spacing w:after="0" w:line="247" w:lineRule="auto"/>
        <w:ind w:right="-2"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 xml:space="preserve">Вывод: МБДОУ </w:t>
      </w:r>
      <w:r>
        <w:rPr>
          <w:rFonts w:eastAsia="Times New Roman" w:cs="Times New Roman"/>
          <w:color w:val="000000"/>
          <w:kern w:val="0"/>
          <w:szCs w:val="24"/>
          <w14:ligatures w14:val="none"/>
        </w:rPr>
        <w:t xml:space="preserve">«Детский сад </w:t>
      </w:r>
      <w:r w:rsidRPr="002E4FE8">
        <w:rPr>
          <w:rFonts w:eastAsia="Times New Roman" w:cs="Times New Roman"/>
          <w:color w:val="000000"/>
          <w:kern w:val="0"/>
          <w:szCs w:val="24"/>
          <w14:ligatures w14:val="none"/>
        </w:rPr>
        <w:t>№</w:t>
      </w:r>
      <w:r>
        <w:rPr>
          <w:rFonts w:eastAsia="Times New Roman" w:cs="Times New Roman"/>
          <w:color w:val="000000"/>
          <w:kern w:val="0"/>
          <w:szCs w:val="24"/>
          <w14:ligatures w14:val="none"/>
        </w:rPr>
        <w:t>7 «Колокольчик» г. Кукмор»</w:t>
      </w:r>
      <w:r w:rsidRPr="002E4FE8">
        <w:rPr>
          <w:rFonts w:eastAsia="Times New Roman" w:cs="Times New Roman"/>
          <w:color w:val="000000"/>
          <w:kern w:val="0"/>
          <w:szCs w:val="24"/>
          <w14:ligatures w14:val="none"/>
        </w:rPr>
        <w:t xml:space="preserve"> зарегистрировано и функционирует в соответствии с нормативными документами в сфере образования. Структура и механизм управления дошкольным учреждением определяют его стабильное функционирование. Управление </w:t>
      </w:r>
      <w:r>
        <w:rPr>
          <w:rFonts w:eastAsia="Times New Roman" w:cs="Times New Roman"/>
          <w:color w:val="000000"/>
          <w:kern w:val="0"/>
          <w:szCs w:val="24"/>
          <w14:ligatures w14:val="none"/>
        </w:rPr>
        <w:t>д</w:t>
      </w:r>
      <w:r w:rsidRPr="002E4FE8">
        <w:rPr>
          <w:rFonts w:eastAsia="Times New Roman" w:cs="Times New Roman"/>
          <w:color w:val="000000"/>
          <w:kern w:val="0"/>
          <w:szCs w:val="24"/>
          <w14:ligatures w14:val="none"/>
        </w:rPr>
        <w:t>етским садом осуществляется на основе сочетания принципов единоначалия и коллегиальности на аналитическом уровне.</w:t>
      </w:r>
    </w:p>
    <w:p w14:paraId="63B470D7" w14:textId="77777777" w:rsidR="002E4FE8" w:rsidRPr="002E4FE8" w:rsidRDefault="002E4FE8" w:rsidP="002E4FE8">
      <w:pPr>
        <w:keepNext/>
        <w:keepLines/>
        <w:spacing w:after="0" w:line="259" w:lineRule="auto"/>
        <w:ind w:left="116" w:right="-2"/>
        <w:jc w:val="center"/>
        <w:outlineLvl w:val="0"/>
        <w:rPr>
          <w:rFonts w:eastAsia="Times New Roman" w:cs="Times New Roman"/>
          <w:b/>
          <w:bCs/>
          <w:color w:val="000000"/>
          <w:kern w:val="0"/>
          <w:szCs w:val="24"/>
          <w14:ligatures w14:val="none"/>
        </w:rPr>
      </w:pPr>
      <w:r w:rsidRPr="002E4FE8">
        <w:rPr>
          <w:rFonts w:eastAsia="Times New Roman" w:cs="Times New Roman"/>
          <w:b/>
          <w:bCs/>
          <w:color w:val="000000"/>
          <w:kern w:val="0"/>
          <w:sz w:val="26"/>
          <w14:ligatures w14:val="none"/>
        </w:rPr>
        <w:t xml:space="preserve">Ш. </w:t>
      </w:r>
      <w:r w:rsidRPr="002E4FE8">
        <w:rPr>
          <w:rFonts w:eastAsia="Times New Roman" w:cs="Times New Roman"/>
          <w:b/>
          <w:bCs/>
          <w:color w:val="000000"/>
          <w:kern w:val="0"/>
          <w:szCs w:val="24"/>
          <w14:ligatures w14:val="none"/>
        </w:rPr>
        <w:t>Оценка содержания и качества подготовки обучающихся</w:t>
      </w:r>
    </w:p>
    <w:p w14:paraId="1C59DD25" w14:textId="6EDEB7B9" w:rsidR="002E4FE8" w:rsidRPr="002E4FE8" w:rsidRDefault="002E4FE8" w:rsidP="002E4FE8">
      <w:pPr>
        <w:spacing w:after="0" w:line="247" w:lineRule="auto"/>
        <w:ind w:right="-2"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 xml:space="preserve">Содержание образовательных программ </w:t>
      </w:r>
      <w:r>
        <w:rPr>
          <w:rFonts w:eastAsia="Times New Roman" w:cs="Times New Roman"/>
          <w:color w:val="000000"/>
          <w:kern w:val="0"/>
          <w:szCs w:val="24"/>
          <w14:ligatures w14:val="none"/>
        </w:rPr>
        <w:t>д</w:t>
      </w:r>
      <w:r w:rsidRPr="002E4FE8">
        <w:rPr>
          <w:rFonts w:eastAsia="Times New Roman" w:cs="Times New Roman"/>
          <w:color w:val="000000"/>
          <w:kern w:val="0"/>
          <w:szCs w:val="24"/>
          <w14:ligatures w14:val="none"/>
        </w:rPr>
        <w:t xml:space="preserve">етского сада соответствует основным положениям возрастной психологии и дошкольной педагогики. Программы выстроены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Образовательная программа </w:t>
      </w:r>
      <w:r>
        <w:rPr>
          <w:rFonts w:eastAsia="Times New Roman" w:cs="Times New Roman"/>
          <w:color w:val="000000"/>
          <w:kern w:val="0"/>
          <w:szCs w:val="24"/>
          <w14:ligatures w14:val="none"/>
        </w:rPr>
        <w:t>д</w:t>
      </w:r>
      <w:r w:rsidRPr="002E4FE8">
        <w:rPr>
          <w:rFonts w:eastAsia="Times New Roman" w:cs="Times New Roman"/>
          <w:color w:val="000000"/>
          <w:kern w:val="0"/>
          <w:szCs w:val="24"/>
          <w14:ligatures w14:val="none"/>
        </w:rPr>
        <w:t>етского сада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основной образовательной деятельности, но и при проведении режимных моментов в соответствии со спецификой дошкольного образования. Ф</w:t>
      </w:r>
      <w:r>
        <w:rPr>
          <w:rFonts w:eastAsia="Times New Roman" w:cs="Times New Roman"/>
          <w:color w:val="000000"/>
          <w:kern w:val="0"/>
          <w:szCs w:val="24"/>
          <w14:ligatures w14:val="none"/>
        </w:rPr>
        <w:t>ГОС</w:t>
      </w:r>
      <w:r w:rsidRPr="002E4FE8">
        <w:rPr>
          <w:rFonts w:eastAsia="Times New Roman" w:cs="Times New Roman"/>
          <w:color w:val="000000"/>
          <w:kern w:val="0"/>
          <w:szCs w:val="24"/>
          <w14:ligatures w14:val="none"/>
        </w:rPr>
        <w:t xml:space="preserve"> </w:t>
      </w:r>
      <w:r>
        <w:rPr>
          <w:rFonts w:eastAsia="Times New Roman" w:cs="Times New Roman"/>
          <w:color w:val="000000"/>
          <w:kern w:val="0"/>
          <w:szCs w:val="24"/>
          <w14:ligatures w14:val="none"/>
        </w:rPr>
        <w:t xml:space="preserve">ДО </w:t>
      </w:r>
      <w:r w:rsidRPr="002E4FE8">
        <w:rPr>
          <w:rFonts w:eastAsia="Times New Roman" w:cs="Times New Roman"/>
          <w:color w:val="000000"/>
          <w:kern w:val="0"/>
          <w:szCs w:val="24"/>
          <w14:ligatures w14:val="none"/>
        </w:rPr>
        <w:t>и ФОП ДО в соответствии с образовательными областями:</w:t>
      </w:r>
    </w:p>
    <w:p w14:paraId="3E85A3A4" w14:textId="77777777" w:rsidR="002E4FE8" w:rsidRPr="002E4FE8" w:rsidRDefault="002E4FE8" w:rsidP="002E4FE8">
      <w:pPr>
        <w:numPr>
          <w:ilvl w:val="0"/>
          <w:numId w:val="6"/>
        </w:numPr>
        <w:spacing w:after="0" w:line="247" w:lineRule="auto"/>
        <w:ind w:left="0" w:right="-2" w:firstLine="567"/>
        <w:jc w:val="both"/>
        <w:rPr>
          <w:rFonts w:eastAsia="Times New Roman" w:cs="Times New Roman"/>
          <w:color w:val="000000"/>
          <w:kern w:val="0"/>
          <w:szCs w:val="24"/>
          <w:lang w:val="en-US"/>
          <w14:ligatures w14:val="none"/>
        </w:rPr>
      </w:pPr>
      <w:r w:rsidRPr="002E4FE8">
        <w:rPr>
          <w:rFonts w:eastAsia="Times New Roman" w:cs="Times New Roman"/>
          <w:color w:val="000000"/>
          <w:kern w:val="0"/>
          <w:szCs w:val="24"/>
          <w:lang w:val="en-US"/>
          <w14:ligatures w14:val="none"/>
        </w:rPr>
        <w:t>«</w:t>
      </w:r>
      <w:proofErr w:type="spellStart"/>
      <w:r w:rsidRPr="002E4FE8">
        <w:rPr>
          <w:rFonts w:eastAsia="Times New Roman" w:cs="Times New Roman"/>
          <w:color w:val="000000"/>
          <w:kern w:val="0"/>
          <w:szCs w:val="24"/>
          <w:lang w:val="en-US"/>
          <w14:ligatures w14:val="none"/>
        </w:rPr>
        <w:t>Физическое</w:t>
      </w:r>
      <w:proofErr w:type="spellEnd"/>
      <w:r w:rsidRPr="002E4FE8">
        <w:rPr>
          <w:rFonts w:eastAsia="Times New Roman" w:cs="Times New Roman"/>
          <w:color w:val="000000"/>
          <w:kern w:val="0"/>
          <w:szCs w:val="24"/>
          <w:lang w:val="en-US"/>
          <w14:ligatures w14:val="none"/>
        </w:rPr>
        <w:t xml:space="preserve"> </w:t>
      </w:r>
      <w:proofErr w:type="spellStart"/>
      <w:r w:rsidRPr="002E4FE8">
        <w:rPr>
          <w:rFonts w:eastAsia="Times New Roman" w:cs="Times New Roman"/>
          <w:color w:val="000000"/>
          <w:kern w:val="0"/>
          <w:szCs w:val="24"/>
          <w:lang w:val="en-US"/>
          <w14:ligatures w14:val="none"/>
        </w:rPr>
        <w:t>развитие</w:t>
      </w:r>
      <w:proofErr w:type="spellEnd"/>
      <w:r w:rsidRPr="002E4FE8">
        <w:rPr>
          <w:rFonts w:eastAsia="Times New Roman" w:cs="Times New Roman"/>
          <w:color w:val="000000"/>
          <w:kern w:val="0"/>
          <w:szCs w:val="24"/>
          <w:lang w:val="en-US"/>
          <w14:ligatures w14:val="none"/>
        </w:rPr>
        <w:t>»;</w:t>
      </w:r>
    </w:p>
    <w:p w14:paraId="27E3A432" w14:textId="77777777" w:rsidR="002E4FE8" w:rsidRPr="002E4FE8" w:rsidRDefault="002E4FE8" w:rsidP="002E4FE8">
      <w:pPr>
        <w:numPr>
          <w:ilvl w:val="0"/>
          <w:numId w:val="6"/>
        </w:numPr>
        <w:spacing w:after="0" w:line="247" w:lineRule="auto"/>
        <w:ind w:left="0" w:right="-2" w:firstLine="567"/>
        <w:jc w:val="both"/>
        <w:rPr>
          <w:rFonts w:eastAsia="Times New Roman" w:cs="Times New Roman"/>
          <w:color w:val="000000"/>
          <w:kern w:val="0"/>
          <w:szCs w:val="24"/>
          <w:lang w:val="en-US"/>
          <w14:ligatures w14:val="none"/>
        </w:rPr>
      </w:pPr>
      <w:r w:rsidRPr="002E4FE8">
        <w:rPr>
          <w:rFonts w:eastAsia="Times New Roman" w:cs="Times New Roman"/>
          <w:color w:val="000000"/>
          <w:kern w:val="0"/>
          <w:szCs w:val="24"/>
          <w:lang w:val="en-US"/>
          <w14:ligatures w14:val="none"/>
        </w:rPr>
        <w:t>«</w:t>
      </w:r>
      <w:proofErr w:type="spellStart"/>
      <w:r w:rsidRPr="002E4FE8">
        <w:rPr>
          <w:rFonts w:eastAsia="Times New Roman" w:cs="Times New Roman"/>
          <w:color w:val="000000"/>
          <w:kern w:val="0"/>
          <w:szCs w:val="24"/>
          <w:lang w:val="en-US"/>
          <w14:ligatures w14:val="none"/>
        </w:rPr>
        <w:t>Социально-коммуникативное</w:t>
      </w:r>
      <w:proofErr w:type="spellEnd"/>
      <w:r w:rsidRPr="002E4FE8">
        <w:rPr>
          <w:rFonts w:eastAsia="Times New Roman" w:cs="Times New Roman"/>
          <w:color w:val="000000"/>
          <w:kern w:val="0"/>
          <w:szCs w:val="24"/>
          <w:lang w:val="en-US"/>
          <w14:ligatures w14:val="none"/>
        </w:rPr>
        <w:t xml:space="preserve"> </w:t>
      </w:r>
      <w:proofErr w:type="spellStart"/>
      <w:r w:rsidRPr="002E4FE8">
        <w:rPr>
          <w:rFonts w:eastAsia="Times New Roman" w:cs="Times New Roman"/>
          <w:color w:val="000000"/>
          <w:kern w:val="0"/>
          <w:szCs w:val="24"/>
          <w:lang w:val="en-US"/>
          <w14:ligatures w14:val="none"/>
        </w:rPr>
        <w:t>развитие</w:t>
      </w:r>
      <w:proofErr w:type="spellEnd"/>
      <w:r w:rsidRPr="002E4FE8">
        <w:rPr>
          <w:rFonts w:eastAsia="Times New Roman" w:cs="Times New Roman"/>
          <w:color w:val="000000"/>
          <w:kern w:val="0"/>
          <w:szCs w:val="24"/>
          <w:lang w:val="en-US"/>
          <w14:ligatures w14:val="none"/>
        </w:rPr>
        <w:t>»;</w:t>
      </w:r>
    </w:p>
    <w:p w14:paraId="631ECEEE" w14:textId="77777777" w:rsidR="002E4FE8" w:rsidRPr="002E4FE8" w:rsidRDefault="002E4FE8" w:rsidP="002E4FE8">
      <w:pPr>
        <w:numPr>
          <w:ilvl w:val="0"/>
          <w:numId w:val="6"/>
        </w:numPr>
        <w:spacing w:after="0" w:line="247" w:lineRule="auto"/>
        <w:ind w:left="0" w:right="-2" w:firstLine="567"/>
        <w:jc w:val="both"/>
        <w:rPr>
          <w:rFonts w:eastAsia="Times New Roman" w:cs="Times New Roman"/>
          <w:color w:val="000000"/>
          <w:kern w:val="0"/>
          <w:szCs w:val="24"/>
          <w:lang w:val="en-US"/>
          <w14:ligatures w14:val="none"/>
        </w:rPr>
      </w:pPr>
      <w:r w:rsidRPr="002E4FE8">
        <w:rPr>
          <w:rFonts w:eastAsia="Times New Roman" w:cs="Times New Roman"/>
          <w:color w:val="000000"/>
          <w:kern w:val="0"/>
          <w:szCs w:val="24"/>
          <w:lang w:val="en-US"/>
          <w14:ligatures w14:val="none"/>
        </w:rPr>
        <w:t>«</w:t>
      </w:r>
      <w:proofErr w:type="spellStart"/>
      <w:r w:rsidRPr="002E4FE8">
        <w:rPr>
          <w:rFonts w:eastAsia="Times New Roman" w:cs="Times New Roman"/>
          <w:color w:val="000000"/>
          <w:kern w:val="0"/>
          <w:szCs w:val="24"/>
          <w:lang w:val="en-US"/>
          <w14:ligatures w14:val="none"/>
        </w:rPr>
        <w:t>Познавательное</w:t>
      </w:r>
      <w:proofErr w:type="spellEnd"/>
      <w:r w:rsidRPr="002E4FE8">
        <w:rPr>
          <w:rFonts w:eastAsia="Times New Roman" w:cs="Times New Roman"/>
          <w:color w:val="000000"/>
          <w:kern w:val="0"/>
          <w:szCs w:val="24"/>
          <w:lang w:val="en-US"/>
          <w14:ligatures w14:val="none"/>
        </w:rPr>
        <w:t xml:space="preserve"> </w:t>
      </w:r>
      <w:proofErr w:type="spellStart"/>
      <w:r w:rsidRPr="002E4FE8">
        <w:rPr>
          <w:rFonts w:eastAsia="Times New Roman" w:cs="Times New Roman"/>
          <w:color w:val="000000"/>
          <w:kern w:val="0"/>
          <w:szCs w:val="24"/>
          <w:lang w:val="en-US"/>
          <w14:ligatures w14:val="none"/>
        </w:rPr>
        <w:t>развитие</w:t>
      </w:r>
      <w:proofErr w:type="spellEnd"/>
      <w:r w:rsidRPr="002E4FE8">
        <w:rPr>
          <w:rFonts w:eastAsia="Times New Roman" w:cs="Times New Roman"/>
          <w:color w:val="000000"/>
          <w:kern w:val="0"/>
          <w:szCs w:val="24"/>
          <w:lang w:val="en-US"/>
          <w14:ligatures w14:val="none"/>
        </w:rPr>
        <w:t>»;</w:t>
      </w:r>
    </w:p>
    <w:p w14:paraId="2FF56637" w14:textId="77777777" w:rsidR="002E4FE8" w:rsidRPr="002E4FE8" w:rsidRDefault="002E4FE8" w:rsidP="002E4FE8">
      <w:pPr>
        <w:numPr>
          <w:ilvl w:val="0"/>
          <w:numId w:val="6"/>
        </w:numPr>
        <w:spacing w:after="0" w:line="247" w:lineRule="auto"/>
        <w:ind w:left="0" w:right="-2" w:firstLine="567"/>
        <w:jc w:val="both"/>
        <w:rPr>
          <w:rFonts w:eastAsia="Times New Roman" w:cs="Times New Roman"/>
          <w:color w:val="000000"/>
          <w:kern w:val="0"/>
          <w:szCs w:val="24"/>
          <w:lang w:val="en-US"/>
          <w14:ligatures w14:val="none"/>
        </w:rPr>
      </w:pPr>
      <w:r w:rsidRPr="002E4FE8">
        <w:rPr>
          <w:rFonts w:eastAsia="Times New Roman" w:cs="Times New Roman"/>
          <w:color w:val="000000"/>
          <w:kern w:val="0"/>
          <w:szCs w:val="24"/>
          <w:lang w:val="en-US"/>
          <w14:ligatures w14:val="none"/>
        </w:rPr>
        <w:lastRenderedPageBreak/>
        <w:t>«</w:t>
      </w:r>
      <w:proofErr w:type="spellStart"/>
      <w:r w:rsidRPr="002E4FE8">
        <w:rPr>
          <w:rFonts w:eastAsia="Times New Roman" w:cs="Times New Roman"/>
          <w:color w:val="000000"/>
          <w:kern w:val="0"/>
          <w:szCs w:val="24"/>
          <w:lang w:val="en-US"/>
          <w14:ligatures w14:val="none"/>
        </w:rPr>
        <w:t>Художественно-эстетическое</w:t>
      </w:r>
      <w:proofErr w:type="spellEnd"/>
      <w:r w:rsidRPr="002E4FE8">
        <w:rPr>
          <w:rFonts w:eastAsia="Times New Roman" w:cs="Times New Roman"/>
          <w:color w:val="000000"/>
          <w:kern w:val="0"/>
          <w:szCs w:val="24"/>
          <w:lang w:val="en-US"/>
          <w14:ligatures w14:val="none"/>
        </w:rPr>
        <w:t xml:space="preserve"> </w:t>
      </w:r>
      <w:proofErr w:type="spellStart"/>
      <w:r w:rsidRPr="002E4FE8">
        <w:rPr>
          <w:rFonts w:eastAsia="Times New Roman" w:cs="Times New Roman"/>
          <w:color w:val="000000"/>
          <w:kern w:val="0"/>
          <w:szCs w:val="24"/>
          <w:lang w:val="en-US"/>
          <w14:ligatures w14:val="none"/>
        </w:rPr>
        <w:t>развитие</w:t>
      </w:r>
      <w:proofErr w:type="spellEnd"/>
      <w:r w:rsidRPr="002E4FE8">
        <w:rPr>
          <w:rFonts w:eastAsia="Times New Roman" w:cs="Times New Roman"/>
          <w:color w:val="000000"/>
          <w:kern w:val="0"/>
          <w:szCs w:val="24"/>
          <w:lang w:val="en-US"/>
          <w14:ligatures w14:val="none"/>
        </w:rPr>
        <w:t>»;</w:t>
      </w:r>
    </w:p>
    <w:p w14:paraId="745F1914" w14:textId="77777777" w:rsidR="002E4FE8" w:rsidRPr="002E4FE8" w:rsidRDefault="002E4FE8" w:rsidP="002E4FE8">
      <w:pPr>
        <w:numPr>
          <w:ilvl w:val="0"/>
          <w:numId w:val="6"/>
        </w:numPr>
        <w:spacing w:after="0" w:line="247" w:lineRule="auto"/>
        <w:ind w:left="0" w:right="-2" w:firstLine="567"/>
        <w:jc w:val="both"/>
        <w:rPr>
          <w:rFonts w:eastAsia="Times New Roman" w:cs="Times New Roman"/>
          <w:color w:val="000000"/>
          <w:kern w:val="0"/>
          <w:szCs w:val="24"/>
          <w:lang w:val="en-US"/>
          <w14:ligatures w14:val="none"/>
        </w:rPr>
      </w:pPr>
      <w:r w:rsidRPr="002E4FE8">
        <w:rPr>
          <w:rFonts w:eastAsia="Times New Roman" w:cs="Times New Roman"/>
          <w:color w:val="000000"/>
          <w:kern w:val="0"/>
          <w:szCs w:val="24"/>
          <w:lang w:val="en-US"/>
          <w14:ligatures w14:val="none"/>
        </w:rPr>
        <w:t>«</w:t>
      </w:r>
      <w:proofErr w:type="spellStart"/>
      <w:r w:rsidRPr="002E4FE8">
        <w:rPr>
          <w:rFonts w:eastAsia="Times New Roman" w:cs="Times New Roman"/>
          <w:color w:val="000000"/>
          <w:kern w:val="0"/>
          <w:szCs w:val="24"/>
          <w:lang w:val="en-US"/>
          <w14:ligatures w14:val="none"/>
        </w:rPr>
        <w:t>Речевое</w:t>
      </w:r>
      <w:proofErr w:type="spellEnd"/>
      <w:r w:rsidRPr="002E4FE8">
        <w:rPr>
          <w:rFonts w:eastAsia="Times New Roman" w:cs="Times New Roman"/>
          <w:color w:val="000000"/>
          <w:kern w:val="0"/>
          <w:szCs w:val="24"/>
          <w:lang w:val="en-US"/>
          <w14:ligatures w14:val="none"/>
        </w:rPr>
        <w:t xml:space="preserve"> </w:t>
      </w:r>
      <w:proofErr w:type="spellStart"/>
      <w:r w:rsidRPr="002E4FE8">
        <w:rPr>
          <w:rFonts w:eastAsia="Times New Roman" w:cs="Times New Roman"/>
          <w:color w:val="000000"/>
          <w:kern w:val="0"/>
          <w:szCs w:val="24"/>
          <w:lang w:val="en-US"/>
          <w14:ligatures w14:val="none"/>
        </w:rPr>
        <w:t>развитие</w:t>
      </w:r>
      <w:proofErr w:type="spellEnd"/>
      <w:r w:rsidRPr="002E4FE8">
        <w:rPr>
          <w:rFonts w:eastAsia="Times New Roman" w:cs="Times New Roman"/>
          <w:color w:val="000000"/>
          <w:kern w:val="0"/>
          <w:szCs w:val="24"/>
          <w:lang w:val="en-US"/>
          <w14:ligatures w14:val="none"/>
        </w:rPr>
        <w:t>».</w:t>
      </w:r>
    </w:p>
    <w:p w14:paraId="0A60F759" w14:textId="066E43A3" w:rsidR="002E4FE8" w:rsidRPr="002E4FE8" w:rsidRDefault="002E4FE8" w:rsidP="002E4FE8">
      <w:pPr>
        <w:spacing w:after="0" w:line="247" w:lineRule="auto"/>
        <w:ind w:right="-2" w:firstLine="567"/>
        <w:jc w:val="both"/>
        <w:rPr>
          <w:rFonts w:eastAsia="Times New Roman" w:cs="Times New Roman"/>
          <w:color w:val="000000"/>
          <w:kern w:val="0"/>
          <w:szCs w:val="24"/>
          <w:lang w:val="en-US"/>
          <w14:ligatures w14:val="none"/>
        </w:rPr>
      </w:pPr>
      <w:r w:rsidRPr="002E4FE8">
        <w:rPr>
          <w:rFonts w:eastAsia="Times New Roman" w:cs="Times New Roman"/>
          <w:color w:val="000000"/>
          <w:kern w:val="0"/>
          <w:szCs w:val="24"/>
          <w14:ligatures w14:val="none"/>
        </w:rPr>
        <w:t xml:space="preserve">Уровень развития детей анализируется по итогам педагогической диагностики. </w:t>
      </w:r>
      <w:r>
        <w:rPr>
          <w:rFonts w:eastAsia="Times New Roman" w:cs="Times New Roman"/>
          <w:color w:val="000000"/>
          <w:kern w:val="0"/>
          <w:szCs w:val="24"/>
          <w14:ligatures w14:val="none"/>
        </w:rPr>
        <w:t>Формы проведения диагностики</w:t>
      </w:r>
      <w:r w:rsidRPr="002E4FE8">
        <w:rPr>
          <w:rFonts w:eastAsia="Times New Roman" w:cs="Times New Roman"/>
          <w:color w:val="000000"/>
          <w:kern w:val="0"/>
          <w:szCs w:val="24"/>
          <w:lang w:val="en-US"/>
          <w14:ligatures w14:val="none"/>
        </w:rPr>
        <w:t>:</w:t>
      </w:r>
    </w:p>
    <w:p w14:paraId="44FDC64E" w14:textId="77777777" w:rsidR="002E4FE8" w:rsidRPr="002E4FE8" w:rsidRDefault="002E4FE8" w:rsidP="002E4FE8">
      <w:pPr>
        <w:numPr>
          <w:ilvl w:val="0"/>
          <w:numId w:val="6"/>
        </w:numPr>
        <w:spacing w:after="0" w:line="247" w:lineRule="auto"/>
        <w:ind w:left="0" w:right="-2"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диагностические занятия (по каждому разделу программы);</w:t>
      </w:r>
    </w:p>
    <w:p w14:paraId="56AD8849" w14:textId="77777777" w:rsidR="002E4FE8" w:rsidRPr="002E4FE8" w:rsidRDefault="002E4FE8" w:rsidP="002E4FE8">
      <w:pPr>
        <w:numPr>
          <w:ilvl w:val="0"/>
          <w:numId w:val="6"/>
        </w:numPr>
        <w:spacing w:after="0" w:line="247" w:lineRule="auto"/>
        <w:ind w:left="0" w:right="-2" w:firstLine="567"/>
        <w:jc w:val="both"/>
        <w:rPr>
          <w:rFonts w:eastAsia="Times New Roman" w:cs="Times New Roman"/>
          <w:color w:val="000000"/>
          <w:kern w:val="0"/>
          <w:szCs w:val="24"/>
          <w:lang w:val="en-US"/>
          <w14:ligatures w14:val="none"/>
        </w:rPr>
      </w:pPr>
      <w:proofErr w:type="spellStart"/>
      <w:r w:rsidRPr="002E4FE8">
        <w:rPr>
          <w:rFonts w:eastAsia="Times New Roman" w:cs="Times New Roman"/>
          <w:color w:val="000000"/>
          <w:kern w:val="0"/>
          <w:szCs w:val="24"/>
          <w:lang w:val="en-US"/>
          <w14:ligatures w14:val="none"/>
        </w:rPr>
        <w:t>диагностические</w:t>
      </w:r>
      <w:proofErr w:type="spellEnd"/>
      <w:r w:rsidRPr="002E4FE8">
        <w:rPr>
          <w:rFonts w:eastAsia="Times New Roman" w:cs="Times New Roman"/>
          <w:color w:val="000000"/>
          <w:kern w:val="0"/>
          <w:szCs w:val="24"/>
          <w:lang w:val="en-US"/>
          <w14:ligatures w14:val="none"/>
        </w:rPr>
        <w:t xml:space="preserve"> </w:t>
      </w:r>
      <w:proofErr w:type="spellStart"/>
      <w:r w:rsidRPr="002E4FE8">
        <w:rPr>
          <w:rFonts w:eastAsia="Times New Roman" w:cs="Times New Roman"/>
          <w:color w:val="000000"/>
          <w:kern w:val="0"/>
          <w:szCs w:val="24"/>
          <w:lang w:val="en-US"/>
          <w14:ligatures w14:val="none"/>
        </w:rPr>
        <w:t>беседы</w:t>
      </w:r>
      <w:proofErr w:type="spellEnd"/>
      <w:r w:rsidRPr="002E4FE8">
        <w:rPr>
          <w:rFonts w:eastAsia="Times New Roman" w:cs="Times New Roman"/>
          <w:color w:val="000000"/>
          <w:kern w:val="0"/>
          <w:szCs w:val="24"/>
          <w:lang w:val="en-US"/>
          <w14:ligatures w14:val="none"/>
        </w:rPr>
        <w:t>;</w:t>
      </w:r>
    </w:p>
    <w:p w14:paraId="5A522C37" w14:textId="77777777" w:rsidR="002E4FE8" w:rsidRPr="002E4FE8" w:rsidRDefault="002E4FE8" w:rsidP="002E4FE8">
      <w:pPr>
        <w:numPr>
          <w:ilvl w:val="0"/>
          <w:numId w:val="6"/>
        </w:numPr>
        <w:spacing w:after="0" w:line="247" w:lineRule="auto"/>
        <w:ind w:left="0" w:right="-2" w:firstLine="567"/>
        <w:jc w:val="both"/>
        <w:rPr>
          <w:rFonts w:eastAsia="Times New Roman" w:cs="Times New Roman"/>
          <w:color w:val="000000"/>
          <w:kern w:val="0"/>
          <w:szCs w:val="24"/>
          <w:lang w:val="en-US"/>
          <w14:ligatures w14:val="none"/>
        </w:rPr>
      </w:pPr>
      <w:proofErr w:type="spellStart"/>
      <w:r w:rsidRPr="002E4FE8">
        <w:rPr>
          <w:rFonts w:eastAsia="Times New Roman" w:cs="Times New Roman"/>
          <w:color w:val="000000"/>
          <w:kern w:val="0"/>
          <w:szCs w:val="24"/>
          <w:lang w:val="en-US"/>
          <w14:ligatures w14:val="none"/>
        </w:rPr>
        <w:t>наблюдения</w:t>
      </w:r>
      <w:proofErr w:type="spellEnd"/>
      <w:r w:rsidRPr="002E4FE8">
        <w:rPr>
          <w:rFonts w:eastAsia="Times New Roman" w:cs="Times New Roman"/>
          <w:color w:val="000000"/>
          <w:kern w:val="0"/>
          <w:szCs w:val="24"/>
          <w:lang w:val="en-US"/>
          <w14:ligatures w14:val="none"/>
        </w:rPr>
        <w:t xml:space="preserve">, </w:t>
      </w:r>
      <w:proofErr w:type="spellStart"/>
      <w:r w:rsidRPr="002E4FE8">
        <w:rPr>
          <w:rFonts w:eastAsia="Times New Roman" w:cs="Times New Roman"/>
          <w:color w:val="000000"/>
          <w:kern w:val="0"/>
          <w:szCs w:val="24"/>
          <w:lang w:val="en-US"/>
          <w14:ligatures w14:val="none"/>
        </w:rPr>
        <w:t>итоговые</w:t>
      </w:r>
      <w:proofErr w:type="spellEnd"/>
      <w:r w:rsidRPr="002E4FE8">
        <w:rPr>
          <w:rFonts w:eastAsia="Times New Roman" w:cs="Times New Roman"/>
          <w:color w:val="000000"/>
          <w:kern w:val="0"/>
          <w:szCs w:val="24"/>
          <w:lang w:val="en-US"/>
          <w14:ligatures w14:val="none"/>
        </w:rPr>
        <w:t xml:space="preserve"> </w:t>
      </w:r>
      <w:proofErr w:type="spellStart"/>
      <w:r w:rsidRPr="002E4FE8">
        <w:rPr>
          <w:rFonts w:eastAsia="Times New Roman" w:cs="Times New Roman"/>
          <w:color w:val="000000"/>
          <w:kern w:val="0"/>
          <w:szCs w:val="24"/>
          <w:lang w:val="en-US"/>
          <w14:ligatures w14:val="none"/>
        </w:rPr>
        <w:t>занятия</w:t>
      </w:r>
      <w:proofErr w:type="spellEnd"/>
      <w:r w:rsidRPr="002E4FE8">
        <w:rPr>
          <w:rFonts w:eastAsia="Times New Roman" w:cs="Times New Roman"/>
          <w:color w:val="000000"/>
          <w:kern w:val="0"/>
          <w:szCs w:val="24"/>
          <w:lang w:val="en-US"/>
          <w14:ligatures w14:val="none"/>
        </w:rPr>
        <w:t>.</w:t>
      </w:r>
    </w:p>
    <w:p w14:paraId="1D770FB3" w14:textId="347EE965" w:rsidR="002E4FE8" w:rsidRPr="002E4FE8" w:rsidRDefault="002E4FE8" w:rsidP="002E4FE8">
      <w:pPr>
        <w:spacing w:after="0" w:line="247" w:lineRule="auto"/>
        <w:ind w:right="-2"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 xml:space="preserve">Разработаны диагностические карты освоения основной образовательной программы дошкольного образования </w:t>
      </w:r>
      <w:r>
        <w:rPr>
          <w:rFonts w:eastAsia="Times New Roman" w:cs="Times New Roman"/>
          <w:color w:val="000000"/>
          <w:kern w:val="0"/>
          <w:szCs w:val="24"/>
          <w14:ligatures w14:val="none"/>
        </w:rPr>
        <w:t>д</w:t>
      </w:r>
      <w:r w:rsidRPr="002E4FE8">
        <w:rPr>
          <w:rFonts w:eastAsia="Times New Roman" w:cs="Times New Roman"/>
          <w:color w:val="000000"/>
          <w:kern w:val="0"/>
          <w:szCs w:val="24"/>
          <w14:ligatures w14:val="none"/>
        </w:rPr>
        <w:t>етского сад в каждой возрастной группе.</w:t>
      </w:r>
    </w:p>
    <w:p w14:paraId="7BA21812" w14:textId="0EA8C571" w:rsidR="002E4FE8" w:rsidRPr="002E4FE8" w:rsidRDefault="002E4FE8" w:rsidP="002E4FE8">
      <w:pPr>
        <w:spacing w:after="0" w:line="247" w:lineRule="auto"/>
        <w:ind w:right="-2" w:firstLine="567"/>
        <w:jc w:val="both"/>
        <w:rPr>
          <w:rFonts w:eastAsia="Times New Roman" w:cs="Times New Roman"/>
          <w:color w:val="000000"/>
          <w:kern w:val="0"/>
          <w:szCs w:val="24"/>
          <w14:ligatures w14:val="none"/>
        </w:rPr>
      </w:pPr>
      <w:r w:rsidRPr="002E4FE8">
        <w:rPr>
          <w:rFonts w:eastAsia="Times New Roman" w:cs="Times New Roman"/>
          <w:color w:val="000000"/>
          <w:kern w:val="0"/>
          <w:szCs w:val="24"/>
          <w14:ligatures w14:val="none"/>
        </w:rPr>
        <w:t>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 Так, результаты качества освоения Ф</w:t>
      </w:r>
      <w:r w:rsidR="005D6CB3">
        <w:rPr>
          <w:rFonts w:eastAsia="Times New Roman" w:cs="Times New Roman"/>
          <w:color w:val="000000"/>
          <w:kern w:val="0"/>
          <w:szCs w:val="24"/>
          <w14:ligatures w14:val="none"/>
        </w:rPr>
        <w:t>ГОС ДО</w:t>
      </w:r>
      <w:r w:rsidRPr="002E4FE8">
        <w:rPr>
          <w:rFonts w:eastAsia="Times New Roman" w:cs="Times New Roman"/>
          <w:color w:val="000000"/>
          <w:kern w:val="0"/>
          <w:szCs w:val="24"/>
          <w14:ligatures w14:val="none"/>
        </w:rPr>
        <w:t xml:space="preserve"> и ФОП ДО на конец 2024 года выглядят следующим образом:</w:t>
      </w:r>
    </w:p>
    <w:tbl>
      <w:tblPr>
        <w:tblW w:w="9494" w:type="dxa"/>
        <w:tblInd w:w="137" w:type="dxa"/>
        <w:tblCellMar>
          <w:top w:w="122" w:type="dxa"/>
          <w:left w:w="79" w:type="dxa"/>
          <w:right w:w="22" w:type="dxa"/>
        </w:tblCellMar>
        <w:tblLook w:val="04A0" w:firstRow="1" w:lastRow="0" w:firstColumn="1" w:lastColumn="0" w:noHBand="0" w:noVBand="1"/>
      </w:tblPr>
      <w:tblGrid>
        <w:gridCol w:w="2152"/>
        <w:gridCol w:w="2091"/>
        <w:gridCol w:w="2507"/>
        <w:gridCol w:w="2744"/>
      </w:tblGrid>
      <w:tr w:rsidR="005D6CB3" w:rsidRPr="005D6CB3" w14:paraId="376D5F15" w14:textId="77777777" w:rsidTr="005D6CB3">
        <w:trPr>
          <w:trHeight w:val="670"/>
        </w:trPr>
        <w:tc>
          <w:tcPr>
            <w:tcW w:w="2152" w:type="dxa"/>
            <w:vMerge w:val="restart"/>
            <w:tcBorders>
              <w:top w:val="single" w:sz="2" w:space="0" w:color="000000"/>
              <w:left w:val="single" w:sz="2" w:space="0" w:color="000000"/>
              <w:bottom w:val="single" w:sz="2" w:space="0" w:color="000000"/>
              <w:right w:val="single" w:sz="2" w:space="0" w:color="000000"/>
            </w:tcBorders>
            <w:shd w:val="clear" w:color="auto" w:fill="auto"/>
          </w:tcPr>
          <w:p w14:paraId="7806FFF7" w14:textId="77777777" w:rsidR="005D6CB3" w:rsidRPr="005D6CB3" w:rsidRDefault="005D6CB3" w:rsidP="005D6CB3">
            <w:pPr>
              <w:spacing w:line="259" w:lineRule="auto"/>
              <w:rPr>
                <w:rFonts w:eastAsia="Times New Roman" w:cs="Times New Roman"/>
                <w:color w:val="000000"/>
                <w:kern w:val="0"/>
                <w:szCs w:val="28"/>
                <w14:ligatures w14:val="none"/>
              </w:rPr>
            </w:pPr>
          </w:p>
        </w:tc>
        <w:tc>
          <w:tcPr>
            <w:tcW w:w="2091" w:type="dxa"/>
            <w:tcBorders>
              <w:top w:val="single" w:sz="2" w:space="0" w:color="000000"/>
              <w:left w:val="single" w:sz="2" w:space="0" w:color="000000"/>
              <w:bottom w:val="single" w:sz="2" w:space="0" w:color="000000"/>
              <w:right w:val="single" w:sz="2" w:space="0" w:color="000000"/>
            </w:tcBorders>
            <w:shd w:val="clear" w:color="auto" w:fill="auto"/>
          </w:tcPr>
          <w:p w14:paraId="3F969CF8" w14:textId="77777777" w:rsidR="005D6CB3" w:rsidRPr="005D6CB3" w:rsidRDefault="005D6CB3" w:rsidP="005D6CB3">
            <w:pPr>
              <w:spacing w:after="0" w:line="259" w:lineRule="auto"/>
              <w:ind w:left="3"/>
              <w:jc w:val="center"/>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Сформирован</w:t>
            </w:r>
            <w:proofErr w:type="spellEnd"/>
          </w:p>
        </w:tc>
        <w:tc>
          <w:tcPr>
            <w:tcW w:w="2507" w:type="dxa"/>
            <w:tcBorders>
              <w:top w:val="single" w:sz="2" w:space="0" w:color="000000"/>
              <w:left w:val="single" w:sz="2" w:space="0" w:color="000000"/>
              <w:bottom w:val="single" w:sz="2" w:space="0" w:color="000000"/>
              <w:right w:val="single" w:sz="2" w:space="0" w:color="000000"/>
            </w:tcBorders>
            <w:shd w:val="clear" w:color="auto" w:fill="auto"/>
          </w:tcPr>
          <w:p w14:paraId="1010A1D9" w14:textId="77777777" w:rsidR="005D6CB3" w:rsidRPr="005D6CB3" w:rsidRDefault="005D6CB3" w:rsidP="005D6CB3">
            <w:pPr>
              <w:spacing w:after="0" w:line="259" w:lineRule="auto"/>
              <w:ind w:left="1" w:firstLine="5"/>
              <w:jc w:val="center"/>
              <w:rPr>
                <w:rFonts w:eastAsia="Times New Roman" w:cs="Times New Roman"/>
                <w:color w:val="000000"/>
                <w:kern w:val="0"/>
                <w:szCs w:val="28"/>
                <w:lang w:val="en-US"/>
                <w14:ligatures w14:val="none"/>
              </w:rPr>
            </w:pPr>
            <w:r w:rsidRPr="005D6CB3">
              <w:rPr>
                <w:rFonts w:eastAsia="Times New Roman" w:cs="Times New Roman"/>
                <w:color w:val="000000"/>
                <w:kern w:val="0"/>
                <w:szCs w:val="28"/>
                <w:lang w:val="en-US"/>
                <w14:ligatures w14:val="none"/>
              </w:rPr>
              <w:t xml:space="preserve">В </w:t>
            </w:r>
            <w:proofErr w:type="spellStart"/>
            <w:r w:rsidRPr="005D6CB3">
              <w:rPr>
                <w:rFonts w:eastAsia="Times New Roman" w:cs="Times New Roman"/>
                <w:color w:val="000000"/>
                <w:kern w:val="0"/>
                <w:szCs w:val="28"/>
                <w:lang w:val="en-US"/>
                <w14:ligatures w14:val="none"/>
              </w:rPr>
              <w:t>стадии</w:t>
            </w:r>
            <w:proofErr w:type="spellEnd"/>
            <w:r w:rsidRPr="005D6CB3">
              <w:rPr>
                <w:rFonts w:eastAsia="Times New Roman" w:cs="Times New Roman"/>
                <w:color w:val="000000"/>
                <w:kern w:val="0"/>
                <w:szCs w:val="28"/>
                <w:lang w:val="en-US"/>
                <w14:ligatures w14:val="none"/>
              </w:rPr>
              <w:t xml:space="preserve"> </w:t>
            </w:r>
            <w:proofErr w:type="spellStart"/>
            <w:r w:rsidRPr="005D6CB3">
              <w:rPr>
                <w:rFonts w:eastAsia="Times New Roman" w:cs="Times New Roman"/>
                <w:color w:val="000000"/>
                <w:kern w:val="0"/>
                <w:szCs w:val="28"/>
                <w:lang w:val="en-US"/>
                <w14:ligatures w14:val="none"/>
              </w:rPr>
              <w:t>сформирования</w:t>
            </w:r>
            <w:proofErr w:type="spellEnd"/>
          </w:p>
        </w:tc>
        <w:tc>
          <w:tcPr>
            <w:tcW w:w="2744" w:type="dxa"/>
            <w:tcBorders>
              <w:top w:val="single" w:sz="2" w:space="0" w:color="000000"/>
              <w:left w:val="single" w:sz="2" w:space="0" w:color="000000"/>
              <w:bottom w:val="single" w:sz="2" w:space="0" w:color="000000"/>
              <w:right w:val="single" w:sz="2" w:space="0" w:color="000000"/>
            </w:tcBorders>
            <w:shd w:val="clear" w:color="auto" w:fill="auto"/>
          </w:tcPr>
          <w:p w14:paraId="691DCDCF" w14:textId="77777777" w:rsidR="005D6CB3" w:rsidRPr="005D6CB3" w:rsidRDefault="005D6CB3" w:rsidP="005D6CB3">
            <w:pPr>
              <w:spacing w:after="0" w:line="259" w:lineRule="auto"/>
              <w:jc w:val="center"/>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Не</w:t>
            </w:r>
            <w:proofErr w:type="spellEnd"/>
            <w:r w:rsidRPr="005D6CB3">
              <w:rPr>
                <w:rFonts w:eastAsia="Times New Roman" w:cs="Times New Roman"/>
                <w:color w:val="000000"/>
                <w:kern w:val="0"/>
                <w:szCs w:val="28"/>
                <w:lang w:val="en-US"/>
                <w14:ligatures w14:val="none"/>
              </w:rPr>
              <w:t xml:space="preserve"> </w:t>
            </w:r>
            <w:proofErr w:type="spellStart"/>
            <w:r w:rsidRPr="005D6CB3">
              <w:rPr>
                <w:rFonts w:eastAsia="Times New Roman" w:cs="Times New Roman"/>
                <w:color w:val="000000"/>
                <w:kern w:val="0"/>
                <w:szCs w:val="28"/>
                <w:lang w:val="en-US"/>
                <w14:ligatures w14:val="none"/>
              </w:rPr>
              <w:t>сформирован</w:t>
            </w:r>
            <w:proofErr w:type="spellEnd"/>
          </w:p>
        </w:tc>
      </w:tr>
      <w:tr w:rsidR="005D6CB3" w:rsidRPr="005D6CB3" w14:paraId="5EDFA93A" w14:textId="77777777" w:rsidTr="005D6CB3">
        <w:trPr>
          <w:trHeight w:val="422"/>
        </w:trPr>
        <w:tc>
          <w:tcPr>
            <w:tcW w:w="0" w:type="auto"/>
            <w:vMerge/>
            <w:tcBorders>
              <w:top w:val="nil"/>
              <w:left w:val="single" w:sz="2" w:space="0" w:color="000000"/>
              <w:bottom w:val="single" w:sz="2" w:space="0" w:color="000000"/>
              <w:right w:val="single" w:sz="2" w:space="0" w:color="000000"/>
            </w:tcBorders>
            <w:shd w:val="clear" w:color="auto" w:fill="auto"/>
          </w:tcPr>
          <w:p w14:paraId="79E57D25" w14:textId="77777777" w:rsidR="005D6CB3" w:rsidRPr="005D6CB3" w:rsidRDefault="005D6CB3" w:rsidP="005D6CB3">
            <w:pPr>
              <w:spacing w:line="259" w:lineRule="auto"/>
              <w:rPr>
                <w:rFonts w:eastAsia="Times New Roman" w:cs="Times New Roman"/>
                <w:color w:val="000000"/>
                <w:kern w:val="0"/>
                <w:szCs w:val="28"/>
                <w:lang w:val="en-US"/>
                <w14:ligatures w14:val="none"/>
              </w:rPr>
            </w:pPr>
          </w:p>
        </w:tc>
        <w:tc>
          <w:tcPr>
            <w:tcW w:w="2091" w:type="dxa"/>
            <w:tcBorders>
              <w:top w:val="single" w:sz="2" w:space="0" w:color="000000"/>
              <w:left w:val="single" w:sz="2" w:space="0" w:color="000000"/>
              <w:bottom w:val="single" w:sz="2" w:space="0" w:color="000000"/>
              <w:right w:val="single" w:sz="2" w:space="0" w:color="000000"/>
            </w:tcBorders>
            <w:shd w:val="clear" w:color="auto" w:fill="auto"/>
          </w:tcPr>
          <w:p w14:paraId="73FEF072" w14:textId="77777777" w:rsidR="005D6CB3" w:rsidRPr="005D6CB3" w:rsidRDefault="005D6CB3" w:rsidP="005D6CB3">
            <w:pPr>
              <w:spacing w:after="0" w:line="259" w:lineRule="auto"/>
              <w:ind w:left="3"/>
              <w:jc w:val="center"/>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Кол-во</w:t>
            </w:r>
            <w:proofErr w:type="spellEnd"/>
            <w:r w:rsidRPr="005D6CB3">
              <w:rPr>
                <w:rFonts w:eastAsia="Times New Roman" w:cs="Times New Roman"/>
                <w:color w:val="000000"/>
                <w:kern w:val="0"/>
                <w:szCs w:val="28"/>
                <w:lang w:val="en-US"/>
                <w14:ligatures w14:val="none"/>
              </w:rPr>
              <w:t xml:space="preserve"> %</w:t>
            </w:r>
          </w:p>
        </w:tc>
        <w:tc>
          <w:tcPr>
            <w:tcW w:w="2507" w:type="dxa"/>
            <w:tcBorders>
              <w:top w:val="single" w:sz="2" w:space="0" w:color="000000"/>
              <w:left w:val="single" w:sz="2" w:space="0" w:color="000000"/>
              <w:bottom w:val="single" w:sz="2" w:space="0" w:color="000000"/>
              <w:right w:val="single" w:sz="2" w:space="0" w:color="000000"/>
            </w:tcBorders>
            <w:shd w:val="clear" w:color="auto" w:fill="auto"/>
          </w:tcPr>
          <w:p w14:paraId="165B36EF" w14:textId="77777777" w:rsidR="005D6CB3" w:rsidRPr="005D6CB3" w:rsidRDefault="005D6CB3" w:rsidP="005D6CB3">
            <w:pPr>
              <w:spacing w:after="0" w:line="259" w:lineRule="auto"/>
              <w:ind w:left="5"/>
              <w:jc w:val="center"/>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Кол-во</w:t>
            </w:r>
            <w:proofErr w:type="spellEnd"/>
            <w:r w:rsidRPr="005D6CB3">
              <w:rPr>
                <w:rFonts w:eastAsia="Times New Roman" w:cs="Times New Roman"/>
                <w:color w:val="000000"/>
                <w:kern w:val="0"/>
                <w:szCs w:val="28"/>
                <w:lang w:val="en-US"/>
                <w14:ligatures w14:val="none"/>
              </w:rPr>
              <w:t xml:space="preserve"> %</w:t>
            </w:r>
          </w:p>
        </w:tc>
        <w:tc>
          <w:tcPr>
            <w:tcW w:w="2744" w:type="dxa"/>
            <w:tcBorders>
              <w:top w:val="single" w:sz="2" w:space="0" w:color="000000"/>
              <w:left w:val="single" w:sz="2" w:space="0" w:color="000000"/>
              <w:bottom w:val="single" w:sz="2" w:space="0" w:color="000000"/>
              <w:right w:val="single" w:sz="2" w:space="0" w:color="000000"/>
            </w:tcBorders>
            <w:shd w:val="clear" w:color="auto" w:fill="auto"/>
          </w:tcPr>
          <w:p w14:paraId="4457297E" w14:textId="77777777" w:rsidR="005D6CB3" w:rsidRPr="005D6CB3" w:rsidRDefault="005D6CB3" w:rsidP="005D6CB3">
            <w:pPr>
              <w:spacing w:after="0" w:line="259" w:lineRule="auto"/>
              <w:ind w:left="5"/>
              <w:jc w:val="center"/>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Кол-во</w:t>
            </w:r>
            <w:proofErr w:type="spellEnd"/>
            <w:r w:rsidRPr="005D6CB3">
              <w:rPr>
                <w:rFonts w:eastAsia="Times New Roman" w:cs="Times New Roman"/>
                <w:color w:val="000000"/>
                <w:kern w:val="0"/>
                <w:szCs w:val="28"/>
                <w:lang w:val="en-US"/>
                <w14:ligatures w14:val="none"/>
              </w:rPr>
              <w:t xml:space="preserve"> %</w:t>
            </w:r>
          </w:p>
        </w:tc>
      </w:tr>
      <w:tr w:rsidR="005D6CB3" w:rsidRPr="005D6CB3" w14:paraId="79FD0097" w14:textId="77777777" w:rsidTr="005D6CB3">
        <w:trPr>
          <w:trHeight w:val="909"/>
        </w:trPr>
        <w:tc>
          <w:tcPr>
            <w:tcW w:w="215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56C09D6" w14:textId="77777777" w:rsidR="005D6CB3" w:rsidRPr="005D6CB3" w:rsidRDefault="005D6CB3" w:rsidP="005D6CB3">
            <w:pPr>
              <w:spacing w:after="0" w:line="259" w:lineRule="auto"/>
              <w:ind w:left="5" w:hanging="5"/>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Качество</w:t>
            </w:r>
            <w:proofErr w:type="spellEnd"/>
            <w:r w:rsidRPr="005D6CB3">
              <w:rPr>
                <w:rFonts w:eastAsia="Times New Roman" w:cs="Times New Roman"/>
                <w:color w:val="000000"/>
                <w:kern w:val="0"/>
                <w:szCs w:val="28"/>
                <w:lang w:val="en-US"/>
                <w14:ligatures w14:val="none"/>
              </w:rPr>
              <w:t xml:space="preserve"> </w:t>
            </w:r>
            <w:proofErr w:type="spellStart"/>
            <w:r w:rsidRPr="005D6CB3">
              <w:rPr>
                <w:rFonts w:eastAsia="Times New Roman" w:cs="Times New Roman"/>
                <w:color w:val="000000"/>
                <w:kern w:val="0"/>
                <w:szCs w:val="28"/>
                <w:lang w:val="en-US"/>
                <w14:ligatures w14:val="none"/>
              </w:rPr>
              <w:t>освоения</w:t>
            </w:r>
            <w:proofErr w:type="spellEnd"/>
            <w:r w:rsidRPr="005D6CB3">
              <w:rPr>
                <w:rFonts w:eastAsia="Times New Roman" w:cs="Times New Roman"/>
                <w:color w:val="000000"/>
                <w:kern w:val="0"/>
                <w:szCs w:val="28"/>
                <w:lang w:val="en-US"/>
                <w14:ligatures w14:val="none"/>
              </w:rPr>
              <w:t xml:space="preserve"> </w:t>
            </w:r>
            <w:proofErr w:type="spellStart"/>
            <w:r w:rsidRPr="005D6CB3">
              <w:rPr>
                <w:rFonts w:eastAsia="Times New Roman" w:cs="Times New Roman"/>
                <w:color w:val="000000"/>
                <w:kern w:val="0"/>
                <w:szCs w:val="28"/>
                <w:lang w:val="en-US"/>
                <w14:ligatures w14:val="none"/>
              </w:rPr>
              <w:t>образовательных</w:t>
            </w:r>
            <w:proofErr w:type="spellEnd"/>
            <w:r w:rsidRPr="005D6CB3">
              <w:rPr>
                <w:rFonts w:eastAsia="Times New Roman" w:cs="Times New Roman"/>
                <w:color w:val="000000"/>
                <w:kern w:val="0"/>
                <w:szCs w:val="28"/>
                <w:lang w:val="en-US"/>
                <w14:ligatures w14:val="none"/>
              </w:rPr>
              <w:t xml:space="preserve"> </w:t>
            </w:r>
            <w:proofErr w:type="spellStart"/>
            <w:r w:rsidRPr="005D6CB3">
              <w:rPr>
                <w:rFonts w:eastAsia="Times New Roman" w:cs="Times New Roman"/>
                <w:color w:val="000000"/>
                <w:kern w:val="0"/>
                <w:szCs w:val="28"/>
                <w:lang w:val="en-US"/>
                <w14:ligatures w14:val="none"/>
              </w:rPr>
              <w:t>областей</w:t>
            </w:r>
            <w:proofErr w:type="spellEnd"/>
          </w:p>
        </w:tc>
        <w:tc>
          <w:tcPr>
            <w:tcW w:w="2091" w:type="dxa"/>
            <w:tcBorders>
              <w:top w:val="single" w:sz="2" w:space="0" w:color="000000"/>
              <w:left w:val="single" w:sz="2" w:space="0" w:color="000000"/>
              <w:bottom w:val="single" w:sz="2" w:space="0" w:color="000000"/>
              <w:right w:val="single" w:sz="2" w:space="0" w:color="000000"/>
            </w:tcBorders>
            <w:shd w:val="clear" w:color="auto" w:fill="auto"/>
          </w:tcPr>
          <w:p w14:paraId="5CC22291" w14:textId="77777777" w:rsidR="005D6CB3" w:rsidRPr="005D6CB3" w:rsidRDefault="005D6CB3" w:rsidP="005D6CB3">
            <w:pPr>
              <w:spacing w:after="0" w:line="259" w:lineRule="auto"/>
              <w:ind w:left="8"/>
              <w:rPr>
                <w:rFonts w:eastAsia="Times New Roman" w:cs="Times New Roman"/>
                <w:color w:val="000000"/>
                <w:kern w:val="0"/>
                <w:szCs w:val="28"/>
                <w:lang w:val="en-US"/>
                <w14:ligatures w14:val="none"/>
              </w:rPr>
            </w:pPr>
            <w:r w:rsidRPr="005D6CB3">
              <w:rPr>
                <w:rFonts w:eastAsia="Times New Roman" w:cs="Times New Roman"/>
                <w:color w:val="000000"/>
                <w:kern w:val="0"/>
                <w:szCs w:val="28"/>
                <w:lang w:val="en-US"/>
                <w14:ligatures w14:val="none"/>
              </w:rPr>
              <w:t>83</w:t>
            </w:r>
          </w:p>
        </w:tc>
        <w:tc>
          <w:tcPr>
            <w:tcW w:w="2507" w:type="dxa"/>
            <w:tcBorders>
              <w:top w:val="single" w:sz="2" w:space="0" w:color="000000"/>
              <w:left w:val="single" w:sz="2" w:space="0" w:color="000000"/>
              <w:bottom w:val="single" w:sz="2" w:space="0" w:color="000000"/>
              <w:right w:val="single" w:sz="2" w:space="0" w:color="000000"/>
            </w:tcBorders>
            <w:shd w:val="clear" w:color="auto" w:fill="auto"/>
          </w:tcPr>
          <w:p w14:paraId="1EB50DFD" w14:textId="464CD140" w:rsidR="005D6CB3" w:rsidRPr="005D6CB3" w:rsidRDefault="005D6CB3" w:rsidP="005D6CB3">
            <w:pPr>
              <w:spacing w:after="0" w:line="259" w:lineRule="auto"/>
              <w:ind w:left="25"/>
              <w:rPr>
                <w:rFonts w:eastAsia="Times New Roman" w:cs="Times New Roman"/>
                <w:color w:val="000000"/>
                <w:kern w:val="0"/>
                <w:szCs w:val="28"/>
                <w14:ligatures w14:val="none"/>
              </w:rPr>
            </w:pPr>
            <w:r w:rsidRPr="005D6CB3">
              <w:rPr>
                <w:rFonts w:eastAsia="Times New Roman" w:cs="Times New Roman"/>
                <w:color w:val="000000"/>
                <w:kern w:val="0"/>
                <w:szCs w:val="28"/>
                <w:lang w:val="en-US"/>
                <w14:ligatures w14:val="none"/>
              </w:rPr>
              <w:t>1</w:t>
            </w:r>
            <w:r>
              <w:rPr>
                <w:rFonts w:eastAsia="Times New Roman" w:cs="Times New Roman"/>
                <w:color w:val="000000"/>
                <w:kern w:val="0"/>
                <w:szCs w:val="28"/>
                <w14:ligatures w14:val="none"/>
              </w:rPr>
              <w:t>7</w:t>
            </w:r>
          </w:p>
        </w:tc>
        <w:tc>
          <w:tcPr>
            <w:tcW w:w="2744" w:type="dxa"/>
            <w:tcBorders>
              <w:top w:val="single" w:sz="2" w:space="0" w:color="000000"/>
              <w:left w:val="single" w:sz="2" w:space="0" w:color="000000"/>
              <w:bottom w:val="single" w:sz="2" w:space="0" w:color="000000"/>
              <w:right w:val="single" w:sz="2" w:space="0" w:color="000000"/>
            </w:tcBorders>
            <w:shd w:val="clear" w:color="auto" w:fill="auto"/>
          </w:tcPr>
          <w:p w14:paraId="22E6594F" w14:textId="3E4B72EB" w:rsidR="005D6CB3" w:rsidRPr="005D6CB3" w:rsidRDefault="005D6CB3" w:rsidP="005D6CB3">
            <w:pPr>
              <w:spacing w:after="0" w:line="259" w:lineRule="auto"/>
              <w:ind w:left="24"/>
              <w:rPr>
                <w:rFonts w:eastAsia="Times New Roman" w:cs="Times New Roman"/>
                <w:color w:val="000000"/>
                <w:kern w:val="0"/>
                <w:szCs w:val="28"/>
                <w:lang w:val="en-US"/>
                <w14:ligatures w14:val="none"/>
              </w:rPr>
            </w:pPr>
            <w:r>
              <w:rPr>
                <w:rFonts w:eastAsia="Times New Roman" w:cs="Times New Roman"/>
                <w:color w:val="000000"/>
                <w:kern w:val="0"/>
                <w:szCs w:val="28"/>
                <w14:ligatures w14:val="none"/>
              </w:rPr>
              <w:t>0</w:t>
            </w:r>
          </w:p>
        </w:tc>
      </w:tr>
    </w:tbl>
    <w:p w14:paraId="52986320" w14:textId="10D21A83" w:rsidR="005D6CB3" w:rsidRPr="005D6CB3" w:rsidRDefault="005D6CB3" w:rsidP="005D6CB3">
      <w:pPr>
        <w:spacing w:after="0" w:line="247" w:lineRule="auto"/>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 xml:space="preserve">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w:t>
      </w:r>
      <w:r>
        <w:rPr>
          <w:rFonts w:eastAsia="Times New Roman" w:cs="Times New Roman"/>
          <w:color w:val="000000"/>
          <w:kern w:val="0"/>
          <w:szCs w:val="28"/>
          <w14:ligatures w14:val="none"/>
        </w:rPr>
        <w:t>д</w:t>
      </w:r>
      <w:r w:rsidRPr="005D6CB3">
        <w:rPr>
          <w:rFonts w:eastAsia="Times New Roman" w:cs="Times New Roman"/>
          <w:color w:val="000000"/>
          <w:kern w:val="0"/>
          <w:szCs w:val="28"/>
          <w14:ligatures w14:val="none"/>
        </w:rPr>
        <w:t>етском саду.</w:t>
      </w:r>
    </w:p>
    <w:p w14:paraId="1548AFE5" w14:textId="77777777" w:rsidR="005D6CB3" w:rsidRDefault="005D6CB3" w:rsidP="005D6CB3">
      <w:pPr>
        <w:spacing w:after="0" w:line="247" w:lineRule="auto"/>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 xml:space="preserve">Реализация каждой образовательной области предполагает решение специфических задач во всех видах детской деятельности, имеющих место в режиме дня </w:t>
      </w:r>
      <w:r>
        <w:rPr>
          <w:rFonts w:eastAsia="Times New Roman" w:cs="Times New Roman"/>
          <w:color w:val="000000"/>
          <w:kern w:val="0"/>
          <w:szCs w:val="28"/>
          <w14:ligatures w14:val="none"/>
        </w:rPr>
        <w:t>д</w:t>
      </w:r>
      <w:r w:rsidRPr="005D6CB3">
        <w:rPr>
          <w:rFonts w:eastAsia="Times New Roman" w:cs="Times New Roman"/>
          <w:color w:val="000000"/>
          <w:kern w:val="0"/>
          <w:szCs w:val="28"/>
          <w14:ligatures w14:val="none"/>
        </w:rPr>
        <w:t xml:space="preserve">етского сада: </w:t>
      </w:r>
    </w:p>
    <w:p w14:paraId="575B49D6" w14:textId="4153B68B" w:rsidR="005D6CB3"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Pr>
          <w:rFonts w:eastAsia="Times New Roman" w:cs="Times New Roman"/>
          <w:color w:val="000000"/>
          <w:kern w:val="0"/>
          <w:szCs w:val="28"/>
          <w14:ligatures w14:val="none"/>
        </w:rPr>
        <w:t>режимные моменты;</w:t>
      </w:r>
    </w:p>
    <w:p w14:paraId="7A18E7AA" w14:textId="2FD69D3F" w:rsidR="005D6CB3"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Pr>
          <w:rFonts w:eastAsia="Times New Roman" w:cs="Times New Roman"/>
          <w:color w:val="000000"/>
          <w:kern w:val="0"/>
          <w:szCs w:val="28"/>
          <w14:ligatures w14:val="none"/>
        </w:rPr>
        <w:t>игровая деятельность;</w:t>
      </w:r>
    </w:p>
    <w:p w14:paraId="48438193" w14:textId="7E5E1357" w:rsidR="005D6CB3"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специально организованные традиционные и интегрированные занятия;</w:t>
      </w:r>
    </w:p>
    <w:p w14:paraId="60CEAEA8" w14:textId="77777777" w:rsidR="005D6CB3" w:rsidRPr="005D6CB3"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proofErr w:type="spellStart"/>
      <w:r w:rsidRPr="005D6CB3">
        <w:rPr>
          <w:rFonts w:eastAsia="Times New Roman" w:cs="Times New Roman"/>
          <w:color w:val="000000"/>
          <w:kern w:val="0"/>
          <w:szCs w:val="28"/>
          <w:lang w:val="en-US"/>
          <w14:ligatures w14:val="none"/>
        </w:rPr>
        <w:t>индивидуальная</w:t>
      </w:r>
      <w:proofErr w:type="spellEnd"/>
      <w:r w:rsidRPr="005D6CB3">
        <w:rPr>
          <w:rFonts w:eastAsia="Times New Roman" w:cs="Times New Roman"/>
          <w:color w:val="000000"/>
          <w:kern w:val="0"/>
          <w:szCs w:val="28"/>
          <w:lang w:val="en-US"/>
          <w14:ligatures w14:val="none"/>
        </w:rPr>
        <w:t xml:space="preserve"> и </w:t>
      </w:r>
      <w:proofErr w:type="spellStart"/>
      <w:r w:rsidRPr="005D6CB3">
        <w:rPr>
          <w:rFonts w:eastAsia="Times New Roman" w:cs="Times New Roman"/>
          <w:color w:val="000000"/>
          <w:kern w:val="0"/>
          <w:szCs w:val="28"/>
          <w:lang w:val="en-US"/>
          <w14:ligatures w14:val="none"/>
        </w:rPr>
        <w:t>подгрупповая</w:t>
      </w:r>
      <w:proofErr w:type="spellEnd"/>
      <w:r w:rsidRPr="005D6CB3">
        <w:rPr>
          <w:rFonts w:eastAsia="Times New Roman" w:cs="Times New Roman"/>
          <w:color w:val="000000"/>
          <w:kern w:val="0"/>
          <w:szCs w:val="28"/>
          <w:lang w:val="en-US"/>
          <w14:ligatures w14:val="none"/>
        </w:rPr>
        <w:t xml:space="preserve"> </w:t>
      </w:r>
      <w:proofErr w:type="spellStart"/>
      <w:r w:rsidRPr="005D6CB3">
        <w:rPr>
          <w:rFonts w:eastAsia="Times New Roman" w:cs="Times New Roman"/>
          <w:color w:val="000000"/>
          <w:kern w:val="0"/>
          <w:szCs w:val="28"/>
          <w:lang w:val="en-US"/>
          <w14:ligatures w14:val="none"/>
        </w:rPr>
        <w:t>работа</w:t>
      </w:r>
      <w:proofErr w:type="spellEnd"/>
      <w:r w:rsidRPr="005D6CB3">
        <w:rPr>
          <w:rFonts w:eastAsia="Times New Roman" w:cs="Times New Roman"/>
          <w:color w:val="000000"/>
          <w:kern w:val="0"/>
          <w:szCs w:val="28"/>
          <w:lang w:val="en-US"/>
          <w14:ligatures w14:val="none"/>
        </w:rPr>
        <w:t>;</w:t>
      </w:r>
    </w:p>
    <w:p w14:paraId="740F3D18" w14:textId="77777777" w:rsidR="005D6CB3" w:rsidRPr="005D6CB3" w:rsidRDefault="005D6CB3" w:rsidP="005D6CB3">
      <w:pPr>
        <w:numPr>
          <w:ilvl w:val="0"/>
          <w:numId w:val="7"/>
        </w:numPr>
        <w:spacing w:after="0" w:line="247" w:lineRule="auto"/>
        <w:ind w:left="0" w:right="-2" w:firstLine="567"/>
        <w:jc w:val="both"/>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самостоятельная</w:t>
      </w:r>
      <w:proofErr w:type="spellEnd"/>
      <w:r w:rsidRPr="005D6CB3">
        <w:rPr>
          <w:rFonts w:eastAsia="Times New Roman" w:cs="Times New Roman"/>
          <w:color w:val="000000"/>
          <w:kern w:val="0"/>
          <w:szCs w:val="28"/>
          <w:lang w:val="en-US"/>
          <w14:ligatures w14:val="none"/>
        </w:rPr>
        <w:t xml:space="preserve"> </w:t>
      </w:r>
      <w:proofErr w:type="spellStart"/>
      <w:r w:rsidRPr="005D6CB3">
        <w:rPr>
          <w:rFonts w:eastAsia="Times New Roman" w:cs="Times New Roman"/>
          <w:color w:val="000000"/>
          <w:kern w:val="0"/>
          <w:szCs w:val="28"/>
          <w:lang w:val="en-US"/>
          <w14:ligatures w14:val="none"/>
        </w:rPr>
        <w:t>деятельность</w:t>
      </w:r>
      <w:proofErr w:type="spellEnd"/>
      <w:r w:rsidRPr="005D6CB3">
        <w:rPr>
          <w:rFonts w:eastAsia="Times New Roman" w:cs="Times New Roman"/>
          <w:color w:val="000000"/>
          <w:kern w:val="0"/>
          <w:szCs w:val="28"/>
          <w:lang w:val="en-US"/>
          <w14:ligatures w14:val="none"/>
        </w:rPr>
        <w:t>;</w:t>
      </w:r>
    </w:p>
    <w:p w14:paraId="07A7A84D" w14:textId="77777777" w:rsidR="005D6CB3" w:rsidRPr="005D6CB3" w:rsidRDefault="005D6CB3" w:rsidP="005D6CB3">
      <w:pPr>
        <w:numPr>
          <w:ilvl w:val="0"/>
          <w:numId w:val="7"/>
        </w:numPr>
        <w:spacing w:after="0" w:line="247" w:lineRule="auto"/>
        <w:ind w:left="0" w:right="-2" w:firstLine="567"/>
        <w:jc w:val="both"/>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опыты</w:t>
      </w:r>
      <w:proofErr w:type="spellEnd"/>
      <w:r w:rsidRPr="005D6CB3">
        <w:rPr>
          <w:rFonts w:eastAsia="Times New Roman" w:cs="Times New Roman"/>
          <w:color w:val="000000"/>
          <w:kern w:val="0"/>
          <w:szCs w:val="28"/>
          <w:lang w:val="en-US"/>
          <w14:ligatures w14:val="none"/>
        </w:rPr>
        <w:t xml:space="preserve"> и </w:t>
      </w:r>
      <w:proofErr w:type="spellStart"/>
      <w:r w:rsidRPr="005D6CB3">
        <w:rPr>
          <w:rFonts w:eastAsia="Times New Roman" w:cs="Times New Roman"/>
          <w:color w:val="000000"/>
          <w:kern w:val="0"/>
          <w:szCs w:val="28"/>
          <w:lang w:val="en-US"/>
          <w14:ligatures w14:val="none"/>
        </w:rPr>
        <w:t>экспериментирование</w:t>
      </w:r>
      <w:proofErr w:type="spellEnd"/>
      <w:r w:rsidRPr="005D6CB3">
        <w:rPr>
          <w:rFonts w:eastAsia="Times New Roman" w:cs="Times New Roman"/>
          <w:color w:val="000000"/>
          <w:kern w:val="0"/>
          <w:szCs w:val="28"/>
          <w:lang w:val="en-US"/>
          <w14:ligatures w14:val="none"/>
        </w:rPr>
        <w:t>.</w:t>
      </w:r>
    </w:p>
    <w:p w14:paraId="45F038B6" w14:textId="77777777" w:rsidR="005D6CB3" w:rsidRPr="005D6CB3" w:rsidRDefault="005D6CB3" w:rsidP="005D6CB3">
      <w:pPr>
        <w:spacing w:after="0" w:line="247" w:lineRule="auto"/>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В 2024 году в целях реализации годовой задачи «Формирование патриотических чувств у дошкольников через воспитание любви к родному краю, знакомство с традициями и обычаями русской народной культуры» в детском саду проводилась работа разнопланового характера в следующих направлениях: работа с педагогами, с детьми, с родителями, с социумом.</w:t>
      </w:r>
    </w:p>
    <w:p w14:paraId="2BBC7470" w14:textId="77777777" w:rsidR="005D6CB3" w:rsidRPr="005D6CB3" w:rsidRDefault="005D6CB3" w:rsidP="005D6CB3">
      <w:pPr>
        <w:spacing w:after="0" w:line="247" w:lineRule="auto"/>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lastRenderedPageBreak/>
        <w:t>Деятельность по патриотическому воспитанию носит системный характер и направлена на формирование:</w:t>
      </w:r>
    </w:p>
    <w:p w14:paraId="77CBA9C0" w14:textId="77777777" w:rsidR="005D6CB3" w:rsidRPr="005D6CB3"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патриотизма и духовно-нравственных ценностей;</w:t>
      </w:r>
    </w:p>
    <w:p w14:paraId="5B3C2C60" w14:textId="77777777" w:rsidR="005D6CB3" w:rsidRPr="005D6CB3"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эмоционально-ценностного отношения к истории, культуре и традициям малой Родины и России;</w:t>
      </w:r>
    </w:p>
    <w:p w14:paraId="782C7BA8" w14:textId="5D90D8B6" w:rsidR="001501DF"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основ гражданственности, патриотических чувств и уважения к прошлому, настоящему и будущему на основе изучения традиций, художественной литературы, культурного наследия большой и малой Родины</w:t>
      </w:r>
      <w:r w:rsidR="001501DF">
        <w:rPr>
          <w:rFonts w:eastAsia="Times New Roman" w:cs="Times New Roman"/>
          <w:color w:val="000000"/>
          <w:kern w:val="0"/>
          <w:szCs w:val="28"/>
          <w14:ligatures w14:val="none"/>
        </w:rPr>
        <w:t>.</w:t>
      </w:r>
    </w:p>
    <w:p w14:paraId="6530D109" w14:textId="3DA18307" w:rsidR="005D6CB3" w:rsidRPr="005D6CB3" w:rsidRDefault="005D6CB3" w:rsidP="001501DF">
      <w:pPr>
        <w:spacing w:after="0" w:line="247" w:lineRule="auto"/>
        <w:ind w:left="567" w:right="-2"/>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В группах детского сада прошли:</w:t>
      </w:r>
    </w:p>
    <w:p w14:paraId="1CD022A9" w14:textId="77777777" w:rsidR="005D6CB3" w:rsidRPr="005D6CB3"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познавательные беседы: «Детям о блокадном Ленинграде», «Хотим быть сильными, смелыми», «Они защищали нашу Родину», «Рода войск», «Наши защитники», «Защитники Отечества» и т. д., рассматривание иллюстраций по теме, чтение художественной литературы;</w:t>
      </w:r>
    </w:p>
    <w:p w14:paraId="12F8EDB3" w14:textId="77777777" w:rsidR="00F914AD"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 xml:space="preserve">просмотр мультимедийных презентаций, подготовленных воспитанниками ДОС): «Профессия моряк», «Разведчики», «Военная пехота», которые обогатили знания детей о Российской армии, о родах войск, активизировали словарный запас; </w:t>
      </w:r>
    </w:p>
    <w:p w14:paraId="26843412" w14:textId="77777777" w:rsidR="00F914AD"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 xml:space="preserve"> подвижные игры и упражнения: «Разведчик и пограничник», «Чей отряд быстрей построится», «Самолеты», «Мы солдаты», «Самый меткий»;</w:t>
      </w:r>
    </w:p>
    <w:p w14:paraId="30321DEF" w14:textId="77777777" w:rsidR="00F914AD"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 xml:space="preserve"> консультация для родителей «Ознакомление старших дошкольников с военными профессиями». Родители оказали неоценимую помощь в сборе фотоматериалов; </w:t>
      </w:r>
    </w:p>
    <w:p w14:paraId="77CE5F72" w14:textId="0DB33098" w:rsidR="005D6CB3" w:rsidRPr="005D6CB3" w:rsidRDefault="005D6CB3" w:rsidP="005D6CB3">
      <w:pPr>
        <w:numPr>
          <w:ilvl w:val="0"/>
          <w:numId w:val="7"/>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 xml:space="preserve"> прослушивание музыкальных произведений и песен о Великой Отечественной войне.</w:t>
      </w:r>
    </w:p>
    <w:p w14:paraId="43307F24" w14:textId="74F1B4B7" w:rsidR="005D6CB3" w:rsidRPr="005D6CB3" w:rsidRDefault="005D6CB3" w:rsidP="005D6CB3">
      <w:pPr>
        <w:spacing w:after="0" w:line="247" w:lineRule="auto"/>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В рамках физического развития проводятся образовательно-досуговые мероприятия: Проект «</w:t>
      </w:r>
      <w:r w:rsidR="001501DF">
        <w:rPr>
          <w:rFonts w:eastAsia="Times New Roman" w:cs="Times New Roman"/>
          <w:color w:val="000000"/>
          <w:kern w:val="0"/>
          <w:szCs w:val="28"/>
          <w14:ligatures w14:val="none"/>
        </w:rPr>
        <w:t>Мы -патриоты</w:t>
      </w:r>
      <w:r w:rsidRPr="005D6CB3">
        <w:rPr>
          <w:rFonts w:eastAsia="Times New Roman" w:cs="Times New Roman"/>
          <w:color w:val="000000"/>
          <w:kern w:val="0"/>
          <w:szCs w:val="28"/>
          <w14:ligatures w14:val="none"/>
        </w:rPr>
        <w:t xml:space="preserve">», «Папа, мама, я - спортивная семья» </w:t>
      </w:r>
      <w:r w:rsidR="001501DF">
        <w:rPr>
          <w:rFonts w:eastAsia="Times New Roman" w:cs="Times New Roman"/>
          <w:color w:val="000000"/>
          <w:kern w:val="0"/>
          <w:szCs w:val="28"/>
          <w14:ligatures w14:val="none"/>
        </w:rPr>
        <w:t>-</w:t>
      </w:r>
      <w:r w:rsidRPr="005D6CB3">
        <w:rPr>
          <w:rFonts w:eastAsia="Times New Roman" w:cs="Times New Roman"/>
          <w:color w:val="000000"/>
          <w:kern w:val="0"/>
          <w:szCs w:val="28"/>
          <w14:ligatures w14:val="none"/>
        </w:rPr>
        <w:t xml:space="preserve"> согласно календарному плану воспитательной работы детского сада.</w:t>
      </w:r>
    </w:p>
    <w:p w14:paraId="368A631E" w14:textId="77777777" w:rsidR="005D6CB3" w:rsidRPr="005D6CB3" w:rsidRDefault="005D6CB3" w:rsidP="005D6CB3">
      <w:pPr>
        <w:spacing w:after="0" w:line="247" w:lineRule="auto"/>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В 2024 году в рамках патриотического воспитания осуществлялась работа по формированию представлений о государственной символике РФ: изучение государственных символов: герба, флага и гимна РФ и РТ. Деятельность была направлена на формирование у дошкольников ответственного отношения к государственным символам страны.</w:t>
      </w:r>
    </w:p>
    <w:p w14:paraId="760943F9" w14:textId="048F091B" w:rsidR="005D6CB3" w:rsidRPr="005D6CB3" w:rsidRDefault="005D6CB3" w:rsidP="005D6CB3">
      <w:pPr>
        <w:spacing w:after="0" w:line="247" w:lineRule="auto"/>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 xml:space="preserve">Коллективом </w:t>
      </w:r>
      <w:r w:rsidR="001501DF">
        <w:rPr>
          <w:rFonts w:eastAsia="Times New Roman" w:cs="Times New Roman"/>
          <w:color w:val="000000"/>
          <w:kern w:val="0"/>
          <w:szCs w:val="28"/>
          <w14:ligatures w14:val="none"/>
        </w:rPr>
        <w:t>д</w:t>
      </w:r>
      <w:r w:rsidRPr="005D6CB3">
        <w:rPr>
          <w:rFonts w:eastAsia="Times New Roman" w:cs="Times New Roman"/>
          <w:color w:val="000000"/>
          <w:kern w:val="0"/>
          <w:szCs w:val="28"/>
          <w14:ligatures w14:val="none"/>
        </w:rPr>
        <w:t>етского сада был оформлен тематический уголок в холе Детского сада «Государственные символы России и Татарстана» с соблюдением всех правил размещения государственных символов России среди других флагов и гербов.</w:t>
      </w:r>
    </w:p>
    <w:p w14:paraId="5C818BA2" w14:textId="77777777" w:rsidR="005D6CB3" w:rsidRPr="005D6CB3" w:rsidRDefault="005D6CB3" w:rsidP="005D6CB3">
      <w:pPr>
        <w:spacing w:after="0" w:line="247" w:lineRule="auto"/>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В рамках работы по формированию представлений о государственной символике у детей были запланированы и реализованы следующие мероприятия:</w:t>
      </w:r>
    </w:p>
    <w:p w14:paraId="529F6900" w14:textId="77777777" w:rsidR="001501DF" w:rsidRDefault="005D6CB3" w:rsidP="005D6CB3">
      <w:pPr>
        <w:numPr>
          <w:ilvl w:val="0"/>
          <w:numId w:val="9"/>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тематические занятия по изучению государственных символов в возрастных группах;</w:t>
      </w:r>
    </w:p>
    <w:p w14:paraId="73FB310A" w14:textId="77777777" w:rsidR="001501DF" w:rsidRDefault="005D6CB3" w:rsidP="005D6CB3">
      <w:pPr>
        <w:numPr>
          <w:ilvl w:val="0"/>
          <w:numId w:val="9"/>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 xml:space="preserve"> беседы с учетом возрастных особенностей детей; </w:t>
      </w:r>
    </w:p>
    <w:p w14:paraId="70D6C082" w14:textId="7C6BBEAB" w:rsidR="005D6CB3" w:rsidRPr="005D6CB3" w:rsidRDefault="001501DF" w:rsidP="005D6CB3">
      <w:pPr>
        <w:numPr>
          <w:ilvl w:val="0"/>
          <w:numId w:val="9"/>
        </w:numPr>
        <w:spacing w:after="0" w:line="247" w:lineRule="auto"/>
        <w:ind w:left="0" w:right="-2" w:firstLine="567"/>
        <w:jc w:val="both"/>
        <w:rPr>
          <w:rFonts w:eastAsia="Times New Roman" w:cs="Times New Roman"/>
          <w:color w:val="000000"/>
          <w:kern w:val="0"/>
          <w:szCs w:val="28"/>
          <w14:ligatures w14:val="none"/>
        </w:rPr>
      </w:pPr>
      <w:r>
        <w:rPr>
          <w:rFonts w:eastAsia="Times New Roman" w:cs="Times New Roman"/>
          <w:color w:val="000000"/>
          <w:kern w:val="0"/>
          <w:szCs w:val="28"/>
          <w14:ligatures w14:val="none"/>
        </w:rPr>
        <w:lastRenderedPageBreak/>
        <w:t xml:space="preserve"> к</w:t>
      </w:r>
      <w:r w:rsidR="005D6CB3" w:rsidRPr="005D6CB3">
        <w:rPr>
          <w:rFonts w:eastAsia="Times New Roman" w:cs="Times New Roman"/>
          <w:color w:val="000000"/>
          <w:kern w:val="0"/>
          <w:szCs w:val="28"/>
          <w14:ligatures w14:val="none"/>
        </w:rPr>
        <w:t>ультурно-досуговые мероприятия: походы в исторические музеи;</w:t>
      </w:r>
    </w:p>
    <w:p w14:paraId="79A42253" w14:textId="77777777" w:rsidR="005D6CB3" w:rsidRPr="005D6CB3" w:rsidRDefault="005D6CB3" w:rsidP="005D6CB3">
      <w:pPr>
        <w:numPr>
          <w:ilvl w:val="0"/>
          <w:numId w:val="9"/>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музыкально-спортивный праздник в разновозрастной группе в День Российского флага;</w:t>
      </w:r>
    </w:p>
    <w:p w14:paraId="28C5C7F5" w14:textId="77777777" w:rsidR="005D6CB3" w:rsidRPr="005D6CB3" w:rsidRDefault="005D6CB3" w:rsidP="005D6CB3">
      <w:pPr>
        <w:numPr>
          <w:ilvl w:val="0"/>
          <w:numId w:val="9"/>
        </w:numPr>
        <w:spacing w:after="0" w:line="247" w:lineRule="auto"/>
        <w:ind w:left="0"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мероприятия, приуроченные к празднованию памятных дат страны и региона.</w:t>
      </w:r>
    </w:p>
    <w:p w14:paraId="4694DAF2" w14:textId="77777777" w:rsidR="005D6CB3" w:rsidRPr="005D6CB3" w:rsidRDefault="005D6CB3" w:rsidP="005D6CB3">
      <w:pPr>
        <w:spacing w:after="0" w:line="247" w:lineRule="auto"/>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Деятельность педагогического коллектива по патриотическому воспитанию и изучению госсимволов дошкольниками осуществляется в соответствии с поставленными целью и задачами на удовлетворительном уровне. Все запланированные мероприятия реализованы в полном объеме.</w:t>
      </w:r>
    </w:p>
    <w:p w14:paraId="57A040B1" w14:textId="30F39016" w:rsidR="005D6CB3" w:rsidRPr="005D6CB3" w:rsidRDefault="005D6CB3" w:rsidP="00F914AD">
      <w:pPr>
        <w:spacing w:after="0"/>
        <w:ind w:right="-2" w:firstLine="567"/>
        <w:jc w:val="both"/>
        <w:rPr>
          <w:rFonts w:eastAsia="Times New Roman" w:cs="Times New Roman"/>
          <w:color w:val="000000"/>
          <w:kern w:val="0"/>
          <w:szCs w:val="28"/>
          <w14:ligatures w14:val="none"/>
        </w:rPr>
      </w:pPr>
      <w:r w:rsidRPr="005D6CB3">
        <w:rPr>
          <w:rFonts w:eastAsia="Times New Roman" w:cs="Times New Roman"/>
          <w:color w:val="000000"/>
          <w:kern w:val="0"/>
          <w:szCs w:val="28"/>
          <w14:ligatures w14:val="none"/>
        </w:rPr>
        <w:t>Воспитательная работа в 202</w:t>
      </w:r>
      <w:r w:rsidR="001501DF">
        <w:rPr>
          <w:rFonts w:eastAsia="Times New Roman" w:cs="Times New Roman"/>
          <w:color w:val="000000"/>
          <w:kern w:val="0"/>
          <w:szCs w:val="28"/>
          <w14:ligatures w14:val="none"/>
        </w:rPr>
        <w:t>4</w:t>
      </w:r>
      <w:r w:rsidRPr="005D6CB3">
        <w:rPr>
          <w:rFonts w:eastAsia="Times New Roman" w:cs="Times New Roman"/>
          <w:color w:val="000000"/>
          <w:kern w:val="0"/>
          <w:szCs w:val="28"/>
          <w14:ligatures w14:val="none"/>
        </w:rPr>
        <w:t xml:space="preserve"> году осуществлялась в соответствии с рабочей программой воспитания и календарным планом воспитательной работы. Всего было проведено 42 мероприятия. Виды и формы организации совместной воспитательной деятельности педагогов, детей и их родителей разнообразны:</w:t>
      </w:r>
      <w:r w:rsidRPr="005D6CB3">
        <w:rPr>
          <w:rFonts w:eastAsia="Times New Roman" w:cs="Times New Roman"/>
          <w:noProof/>
          <w:color w:val="000000"/>
          <w:kern w:val="0"/>
          <w:szCs w:val="28"/>
          <w:lang w:val="en-US"/>
          <w14:ligatures w14:val="none"/>
        </w:rPr>
        <w:drawing>
          <wp:inline distT="0" distB="0" distL="0" distR="0" wp14:anchorId="7B076168" wp14:editId="22061341">
            <wp:extent cx="7620" cy="7620"/>
            <wp:effectExtent l="0" t="0" r="0" b="0"/>
            <wp:docPr id="1263485015"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6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39DEAAC8" w14:textId="77777777" w:rsidR="005D6CB3" w:rsidRPr="005D6CB3" w:rsidRDefault="005D6CB3" w:rsidP="00F914AD">
      <w:pPr>
        <w:numPr>
          <w:ilvl w:val="0"/>
          <w:numId w:val="9"/>
        </w:numPr>
        <w:spacing w:after="0"/>
        <w:ind w:left="0" w:right="-2" w:firstLine="567"/>
        <w:jc w:val="both"/>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коллективные</w:t>
      </w:r>
      <w:proofErr w:type="spellEnd"/>
      <w:r w:rsidRPr="005D6CB3">
        <w:rPr>
          <w:rFonts w:eastAsia="Times New Roman" w:cs="Times New Roman"/>
          <w:color w:val="000000"/>
          <w:kern w:val="0"/>
          <w:szCs w:val="28"/>
          <w:lang w:val="en-US"/>
          <w14:ligatures w14:val="none"/>
        </w:rPr>
        <w:t xml:space="preserve"> мероприятия;</w:t>
      </w:r>
    </w:p>
    <w:p w14:paraId="2E4A8463" w14:textId="77777777" w:rsidR="005D6CB3" w:rsidRPr="005D6CB3" w:rsidRDefault="005D6CB3" w:rsidP="00F914AD">
      <w:pPr>
        <w:numPr>
          <w:ilvl w:val="0"/>
          <w:numId w:val="9"/>
        </w:numPr>
        <w:spacing w:after="0"/>
        <w:ind w:left="0" w:right="-2" w:firstLine="567"/>
        <w:jc w:val="both"/>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тематические</w:t>
      </w:r>
      <w:proofErr w:type="spellEnd"/>
      <w:r w:rsidRPr="005D6CB3">
        <w:rPr>
          <w:rFonts w:eastAsia="Times New Roman" w:cs="Times New Roman"/>
          <w:color w:val="000000"/>
          <w:kern w:val="0"/>
          <w:szCs w:val="28"/>
          <w:lang w:val="en-US"/>
          <w14:ligatures w14:val="none"/>
        </w:rPr>
        <w:t xml:space="preserve"> </w:t>
      </w:r>
      <w:proofErr w:type="spellStart"/>
      <w:r w:rsidRPr="005D6CB3">
        <w:rPr>
          <w:rFonts w:eastAsia="Times New Roman" w:cs="Times New Roman"/>
          <w:color w:val="000000"/>
          <w:kern w:val="0"/>
          <w:szCs w:val="28"/>
          <w:lang w:val="en-US"/>
          <w14:ligatures w14:val="none"/>
        </w:rPr>
        <w:t>досуги</w:t>
      </w:r>
      <w:proofErr w:type="spellEnd"/>
      <w:r w:rsidRPr="005D6CB3">
        <w:rPr>
          <w:rFonts w:eastAsia="Times New Roman" w:cs="Times New Roman"/>
          <w:color w:val="000000"/>
          <w:kern w:val="0"/>
          <w:szCs w:val="28"/>
          <w:lang w:val="en-US"/>
          <w14:ligatures w14:val="none"/>
        </w:rPr>
        <w:t>;</w:t>
      </w:r>
    </w:p>
    <w:p w14:paraId="7BC5999C" w14:textId="0D4067BF" w:rsidR="005D6CB3" w:rsidRPr="005D6CB3" w:rsidRDefault="001501DF" w:rsidP="00F914AD">
      <w:pPr>
        <w:numPr>
          <w:ilvl w:val="0"/>
          <w:numId w:val="9"/>
        </w:numPr>
        <w:spacing w:after="0"/>
        <w:ind w:left="0" w:right="-2" w:firstLine="567"/>
        <w:jc w:val="both"/>
        <w:rPr>
          <w:rFonts w:eastAsia="Times New Roman" w:cs="Times New Roman"/>
          <w:color w:val="000000"/>
          <w:kern w:val="0"/>
          <w:szCs w:val="28"/>
          <w:lang w:val="en-US"/>
          <w14:ligatures w14:val="none"/>
        </w:rPr>
      </w:pPr>
      <w:r>
        <w:rPr>
          <w:rFonts w:eastAsia="Times New Roman" w:cs="Times New Roman"/>
          <w:color w:val="000000"/>
          <w:kern w:val="0"/>
          <w:szCs w:val="28"/>
          <w14:ligatures w14:val="none"/>
        </w:rPr>
        <w:t>выставки;</w:t>
      </w:r>
    </w:p>
    <w:p w14:paraId="66A2F918" w14:textId="77777777" w:rsidR="005D6CB3" w:rsidRPr="005D6CB3" w:rsidRDefault="005D6CB3" w:rsidP="00F914AD">
      <w:pPr>
        <w:numPr>
          <w:ilvl w:val="0"/>
          <w:numId w:val="9"/>
        </w:numPr>
        <w:spacing w:after="0"/>
        <w:ind w:left="0" w:right="-2" w:firstLine="567"/>
        <w:jc w:val="both"/>
        <w:rPr>
          <w:rFonts w:eastAsia="Times New Roman" w:cs="Times New Roman"/>
          <w:color w:val="000000"/>
          <w:kern w:val="0"/>
          <w:szCs w:val="28"/>
          <w:lang w:val="en-US"/>
          <w14:ligatures w14:val="none"/>
        </w:rPr>
      </w:pPr>
      <w:proofErr w:type="spellStart"/>
      <w:r w:rsidRPr="005D6CB3">
        <w:rPr>
          <w:rFonts w:eastAsia="Times New Roman" w:cs="Times New Roman"/>
          <w:color w:val="000000"/>
          <w:kern w:val="0"/>
          <w:szCs w:val="28"/>
          <w:lang w:val="en-US"/>
          <w14:ligatures w14:val="none"/>
        </w:rPr>
        <w:t>мастер</w:t>
      </w:r>
      <w:proofErr w:type="spellEnd"/>
      <w:r w:rsidRPr="005D6CB3">
        <w:rPr>
          <w:rFonts w:eastAsia="Times New Roman" w:cs="Times New Roman"/>
          <w:color w:val="000000"/>
          <w:kern w:val="0"/>
          <w:szCs w:val="28"/>
          <w:lang w:val="en-US"/>
          <w14:ligatures w14:val="none"/>
        </w:rPr>
        <w:t xml:space="preserve"> </w:t>
      </w:r>
      <w:proofErr w:type="spellStart"/>
      <w:r w:rsidRPr="005D6CB3">
        <w:rPr>
          <w:rFonts w:eastAsia="Times New Roman" w:cs="Times New Roman"/>
          <w:color w:val="000000"/>
          <w:kern w:val="0"/>
          <w:szCs w:val="28"/>
          <w:lang w:val="en-US"/>
          <w14:ligatures w14:val="none"/>
        </w:rPr>
        <w:t>классы</w:t>
      </w:r>
      <w:proofErr w:type="spellEnd"/>
      <w:r w:rsidRPr="005D6CB3">
        <w:rPr>
          <w:rFonts w:eastAsia="Times New Roman" w:cs="Times New Roman"/>
          <w:color w:val="000000"/>
          <w:kern w:val="0"/>
          <w:szCs w:val="28"/>
          <w:lang w:val="en-US"/>
          <w14:ligatures w14:val="none"/>
        </w:rPr>
        <w:t>.</w:t>
      </w:r>
    </w:p>
    <w:p w14:paraId="63FC1587" w14:textId="614E7F02" w:rsidR="001501DF" w:rsidRPr="001501DF" w:rsidRDefault="001501DF" w:rsidP="00F914AD">
      <w:pPr>
        <w:spacing w:after="0"/>
        <w:ind w:right="-2" w:firstLine="567"/>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t xml:space="preserve">Деятельность </w:t>
      </w:r>
      <w:r>
        <w:rPr>
          <w:rFonts w:eastAsia="Times New Roman" w:cs="Times New Roman"/>
          <w:color w:val="000000"/>
          <w:kern w:val="0"/>
          <w:szCs w:val="28"/>
          <w14:ligatures w14:val="none"/>
        </w:rPr>
        <w:t>д</w:t>
      </w:r>
      <w:r w:rsidRPr="001501DF">
        <w:rPr>
          <w:rFonts w:eastAsia="Times New Roman" w:cs="Times New Roman"/>
          <w:color w:val="000000"/>
          <w:kern w:val="0"/>
          <w:szCs w:val="28"/>
          <w14:ligatures w14:val="none"/>
        </w:rPr>
        <w:t>етского сада направлена на обеспечение непрерывного, всестороннего и своевременного развития ребенка. Организация образовательной деятельности строится на педагогически обоснованном Ф</w:t>
      </w:r>
      <w:r>
        <w:rPr>
          <w:rFonts w:eastAsia="Times New Roman" w:cs="Times New Roman"/>
          <w:color w:val="000000"/>
          <w:kern w:val="0"/>
          <w:szCs w:val="28"/>
          <w14:ligatures w14:val="none"/>
        </w:rPr>
        <w:t>ГОС ДО</w:t>
      </w:r>
      <w:r w:rsidRPr="001501DF">
        <w:rPr>
          <w:rFonts w:eastAsia="Times New Roman" w:cs="Times New Roman"/>
          <w:color w:val="000000"/>
          <w:kern w:val="0"/>
          <w:szCs w:val="28"/>
          <w14:ligatures w14:val="none"/>
        </w:rPr>
        <w:t xml:space="preserve"> и ФО</w:t>
      </w:r>
      <w:r>
        <w:rPr>
          <w:rFonts w:eastAsia="Times New Roman" w:cs="Times New Roman"/>
          <w:color w:val="000000"/>
          <w:kern w:val="0"/>
          <w:szCs w:val="28"/>
          <w14:ligatures w14:val="none"/>
        </w:rPr>
        <w:t>П</w:t>
      </w:r>
      <w:r w:rsidRPr="001501DF">
        <w:rPr>
          <w:rFonts w:eastAsia="Times New Roman" w:cs="Times New Roman"/>
          <w:color w:val="000000"/>
          <w:kern w:val="0"/>
          <w:szCs w:val="28"/>
          <w14:ligatures w14:val="none"/>
        </w:rPr>
        <w:t xml:space="preserve"> ДО.</w:t>
      </w:r>
    </w:p>
    <w:p w14:paraId="58D2C3E5" w14:textId="628CB897" w:rsidR="001501DF" w:rsidRPr="001501DF" w:rsidRDefault="001501DF" w:rsidP="001501DF">
      <w:pPr>
        <w:spacing w:after="0"/>
        <w:ind w:right="-2" w:firstLine="567"/>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t xml:space="preserve">В основу воспитательно-образовательного процесса МБДОУ </w:t>
      </w:r>
      <w:r>
        <w:rPr>
          <w:rFonts w:eastAsia="Times New Roman" w:cs="Times New Roman"/>
          <w:color w:val="000000"/>
          <w:kern w:val="0"/>
          <w:szCs w:val="28"/>
          <w14:ligatures w14:val="none"/>
        </w:rPr>
        <w:t xml:space="preserve">«Детский сад </w:t>
      </w:r>
      <w:r w:rsidRPr="001501DF">
        <w:rPr>
          <w:rFonts w:eastAsia="Times New Roman" w:cs="Times New Roman"/>
          <w:color w:val="000000"/>
          <w:kern w:val="0"/>
          <w:szCs w:val="28"/>
          <w14:ligatures w14:val="none"/>
        </w:rPr>
        <w:t>№</w:t>
      </w:r>
      <w:r>
        <w:rPr>
          <w:rFonts w:eastAsia="Times New Roman" w:cs="Times New Roman"/>
          <w:color w:val="000000"/>
          <w:kern w:val="0"/>
          <w:szCs w:val="28"/>
          <w14:ligatures w14:val="none"/>
        </w:rPr>
        <w:t>7 «Колокольчик»</w:t>
      </w:r>
      <w:r w:rsidRPr="001501DF">
        <w:rPr>
          <w:rFonts w:eastAsia="Times New Roman" w:cs="Times New Roman"/>
          <w:color w:val="000000"/>
          <w:kern w:val="0"/>
          <w:szCs w:val="28"/>
          <w14:ligatures w14:val="none"/>
        </w:rPr>
        <w:t xml:space="preserve"> в 2024 году были положены ФО</w:t>
      </w:r>
      <w:r>
        <w:rPr>
          <w:rFonts w:eastAsia="Times New Roman" w:cs="Times New Roman"/>
          <w:color w:val="000000"/>
          <w:kern w:val="0"/>
          <w:szCs w:val="28"/>
          <w14:ligatures w14:val="none"/>
        </w:rPr>
        <w:t>П</w:t>
      </w:r>
      <w:r w:rsidRPr="001501DF">
        <w:rPr>
          <w:rFonts w:eastAsia="Times New Roman" w:cs="Times New Roman"/>
          <w:color w:val="000000"/>
          <w:kern w:val="0"/>
          <w:szCs w:val="28"/>
          <w14:ligatures w14:val="none"/>
        </w:rPr>
        <w:t xml:space="preserve"> с федеральным государственным образовательным стандартом дошкольного образования. В ходе реализации образовательной деятельности используются информационные технологии, современные педагогические технологии, создана комплексная система планирования образовательной деятельности с учетом</w:t>
      </w:r>
      <w:r w:rsidRPr="001501DF">
        <w:rPr>
          <w:rFonts w:eastAsia="Times New Roman" w:cs="Times New Roman"/>
          <w:color w:val="000000"/>
          <w:kern w:val="0"/>
          <w:szCs w:val="28"/>
          <w14:ligatures w14:val="none"/>
        </w:rPr>
        <w:tab/>
        <w:t>направленности</w:t>
      </w:r>
      <w:r w:rsidRPr="001501DF">
        <w:rPr>
          <w:rFonts w:eastAsia="Times New Roman" w:cs="Times New Roman"/>
          <w:color w:val="000000"/>
          <w:kern w:val="0"/>
          <w:szCs w:val="28"/>
          <w14:ligatures w14:val="none"/>
        </w:rPr>
        <w:tab/>
        <w:t>реализуемой</w:t>
      </w:r>
      <w:r w:rsidRPr="001501DF">
        <w:rPr>
          <w:rFonts w:eastAsia="Times New Roman" w:cs="Times New Roman"/>
          <w:color w:val="000000"/>
          <w:kern w:val="0"/>
          <w:szCs w:val="28"/>
          <w14:ligatures w14:val="none"/>
        </w:rPr>
        <w:tab/>
        <w:t>программы,</w:t>
      </w:r>
      <w:r w:rsidRPr="001501DF">
        <w:rPr>
          <w:rFonts w:eastAsia="Times New Roman" w:cs="Times New Roman"/>
          <w:color w:val="000000"/>
          <w:kern w:val="0"/>
          <w:szCs w:val="28"/>
          <w14:ligatures w14:val="none"/>
        </w:rPr>
        <w:tab/>
        <w:t>возрастных</w:t>
      </w:r>
      <w:r w:rsidRPr="001501DF">
        <w:rPr>
          <w:rFonts w:eastAsia="Times New Roman" w:cs="Times New Roman"/>
          <w:color w:val="000000"/>
          <w:kern w:val="0"/>
          <w:szCs w:val="28"/>
          <w14:ligatures w14:val="none"/>
        </w:rPr>
        <w:tab/>
        <w:t>и индивидуальных особенностей воспитанников, которая позволяет обеспечить бесшовный переход воспитанников детского сада в школу.</w:t>
      </w:r>
    </w:p>
    <w:p w14:paraId="4022ACD2" w14:textId="11843628" w:rsidR="0061674C" w:rsidRPr="0061674C" w:rsidRDefault="001501DF" w:rsidP="001501DF">
      <w:pPr>
        <w:spacing w:after="0"/>
        <w:ind w:right="-2" w:firstLine="567"/>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t>Детский сад реализовал Ф</w:t>
      </w:r>
      <w:r>
        <w:rPr>
          <w:rFonts w:eastAsia="Times New Roman" w:cs="Times New Roman"/>
          <w:color w:val="000000"/>
          <w:kern w:val="0"/>
          <w:szCs w:val="28"/>
          <w14:ligatures w14:val="none"/>
        </w:rPr>
        <w:t xml:space="preserve">ГОС ДО </w:t>
      </w:r>
      <w:r w:rsidRPr="001501DF">
        <w:rPr>
          <w:rFonts w:eastAsia="Times New Roman" w:cs="Times New Roman"/>
          <w:color w:val="000000"/>
          <w:kern w:val="0"/>
          <w:szCs w:val="28"/>
          <w14:ligatures w14:val="none"/>
        </w:rPr>
        <w:t>и ФОП</w:t>
      </w:r>
      <w:r>
        <w:rPr>
          <w:rFonts w:eastAsia="Times New Roman" w:cs="Times New Roman"/>
          <w:color w:val="000000"/>
          <w:kern w:val="0"/>
          <w:szCs w:val="28"/>
          <w14:ligatures w14:val="none"/>
        </w:rPr>
        <w:t xml:space="preserve"> ДО</w:t>
      </w:r>
      <w:r w:rsidRPr="001501DF">
        <w:rPr>
          <w:rFonts w:eastAsia="Times New Roman" w:cs="Times New Roman"/>
          <w:color w:val="000000"/>
          <w:kern w:val="0"/>
          <w:szCs w:val="28"/>
          <w14:ligatures w14:val="none"/>
        </w:rPr>
        <w:t>, чтобы включить тематические мероприятия по изучению государственных символов в рамках всех образовательных областей.</w:t>
      </w:r>
    </w:p>
    <w:tbl>
      <w:tblPr>
        <w:tblW w:w="9484" w:type="dxa"/>
        <w:tblInd w:w="118" w:type="dxa"/>
        <w:tblCellMar>
          <w:top w:w="83" w:type="dxa"/>
          <w:left w:w="69" w:type="dxa"/>
          <w:right w:w="99" w:type="dxa"/>
        </w:tblCellMar>
        <w:tblLook w:val="04A0" w:firstRow="1" w:lastRow="0" w:firstColumn="1" w:lastColumn="0" w:noHBand="0" w:noVBand="1"/>
      </w:tblPr>
      <w:tblGrid>
        <w:gridCol w:w="2327"/>
        <w:gridCol w:w="2665"/>
        <w:gridCol w:w="4492"/>
      </w:tblGrid>
      <w:tr w:rsidR="001501DF" w:rsidRPr="001501DF" w14:paraId="396B8DB9" w14:textId="77777777" w:rsidTr="001501DF">
        <w:trPr>
          <w:trHeight w:val="554"/>
        </w:trPr>
        <w:tc>
          <w:tcPr>
            <w:tcW w:w="2327" w:type="dxa"/>
            <w:tcBorders>
              <w:top w:val="single" w:sz="2" w:space="0" w:color="000000"/>
              <w:left w:val="single" w:sz="2" w:space="0" w:color="000000"/>
              <w:bottom w:val="single" w:sz="2" w:space="0" w:color="000000"/>
              <w:right w:val="single" w:sz="2" w:space="0" w:color="000000"/>
            </w:tcBorders>
            <w:shd w:val="clear" w:color="auto" w:fill="auto"/>
          </w:tcPr>
          <w:p w14:paraId="1FD1775B" w14:textId="77777777" w:rsidR="001501DF" w:rsidRPr="001501DF" w:rsidRDefault="001501DF" w:rsidP="001501DF">
            <w:pPr>
              <w:spacing w:after="0" w:line="259" w:lineRule="auto"/>
              <w:jc w:val="center"/>
              <w:rPr>
                <w:rFonts w:eastAsia="Times New Roman" w:cs="Times New Roman"/>
                <w:color w:val="000000"/>
                <w:kern w:val="0"/>
                <w:szCs w:val="28"/>
                <w:lang w:val="en-US"/>
                <w14:ligatures w14:val="none"/>
              </w:rPr>
            </w:pPr>
            <w:proofErr w:type="spellStart"/>
            <w:r w:rsidRPr="001501DF">
              <w:rPr>
                <w:rFonts w:eastAsia="Times New Roman" w:cs="Times New Roman"/>
                <w:color w:val="000000"/>
                <w:kern w:val="0"/>
                <w:szCs w:val="28"/>
                <w:lang w:val="en-US"/>
                <w14:ligatures w14:val="none"/>
              </w:rPr>
              <w:t>Образовательная</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область</w:t>
            </w:r>
            <w:proofErr w:type="spellEnd"/>
          </w:p>
        </w:tc>
        <w:tc>
          <w:tcPr>
            <w:tcW w:w="2665" w:type="dxa"/>
            <w:tcBorders>
              <w:top w:val="single" w:sz="2" w:space="0" w:color="000000"/>
              <w:left w:val="single" w:sz="2" w:space="0" w:color="000000"/>
              <w:bottom w:val="single" w:sz="2" w:space="0" w:color="000000"/>
              <w:right w:val="single" w:sz="2" w:space="0" w:color="000000"/>
            </w:tcBorders>
            <w:shd w:val="clear" w:color="auto" w:fill="auto"/>
          </w:tcPr>
          <w:p w14:paraId="41DC8F49" w14:textId="77777777" w:rsidR="001501DF" w:rsidRPr="001501DF" w:rsidRDefault="001501DF" w:rsidP="001501DF">
            <w:pPr>
              <w:spacing w:after="0" w:line="259" w:lineRule="auto"/>
              <w:ind w:left="33"/>
              <w:jc w:val="center"/>
              <w:rPr>
                <w:rFonts w:eastAsia="Times New Roman" w:cs="Times New Roman"/>
                <w:color w:val="000000"/>
                <w:kern w:val="0"/>
                <w:szCs w:val="28"/>
                <w:lang w:val="en-US"/>
                <w14:ligatures w14:val="none"/>
              </w:rPr>
            </w:pPr>
            <w:proofErr w:type="spellStart"/>
            <w:r w:rsidRPr="001501DF">
              <w:rPr>
                <w:rFonts w:eastAsia="Times New Roman" w:cs="Times New Roman"/>
                <w:color w:val="000000"/>
                <w:kern w:val="0"/>
                <w:szCs w:val="28"/>
                <w:lang w:val="en-US"/>
                <w14:ligatures w14:val="none"/>
              </w:rPr>
              <w:t>Формы</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работы</w:t>
            </w:r>
            <w:proofErr w:type="spellEnd"/>
          </w:p>
        </w:tc>
        <w:tc>
          <w:tcPr>
            <w:tcW w:w="4492" w:type="dxa"/>
            <w:tcBorders>
              <w:top w:val="single" w:sz="2" w:space="0" w:color="000000"/>
              <w:left w:val="single" w:sz="2" w:space="0" w:color="000000"/>
              <w:bottom w:val="single" w:sz="2" w:space="0" w:color="000000"/>
              <w:right w:val="single" w:sz="2" w:space="0" w:color="000000"/>
            </w:tcBorders>
            <w:shd w:val="clear" w:color="auto" w:fill="auto"/>
          </w:tcPr>
          <w:p w14:paraId="4571CA52" w14:textId="77777777" w:rsidR="001501DF" w:rsidRPr="001501DF" w:rsidRDefault="001501DF" w:rsidP="001501DF">
            <w:pPr>
              <w:spacing w:after="0" w:line="259" w:lineRule="auto"/>
              <w:ind w:left="41"/>
              <w:jc w:val="center"/>
              <w:rPr>
                <w:rFonts w:eastAsia="Times New Roman" w:cs="Times New Roman"/>
                <w:color w:val="000000"/>
                <w:kern w:val="0"/>
                <w:szCs w:val="28"/>
                <w:lang w:val="en-US"/>
                <w14:ligatures w14:val="none"/>
              </w:rPr>
            </w:pPr>
            <w:proofErr w:type="spellStart"/>
            <w:r w:rsidRPr="001501DF">
              <w:rPr>
                <w:rFonts w:eastAsia="Times New Roman" w:cs="Times New Roman"/>
                <w:color w:val="000000"/>
                <w:kern w:val="0"/>
                <w:szCs w:val="28"/>
                <w:lang w:val="en-US"/>
                <w14:ligatures w14:val="none"/>
              </w:rPr>
              <w:t>Что</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должен</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усвоить</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воспитанник</w:t>
            </w:r>
            <w:proofErr w:type="spellEnd"/>
          </w:p>
        </w:tc>
      </w:tr>
      <w:tr w:rsidR="001501DF" w:rsidRPr="001501DF" w14:paraId="2C5DE9DD" w14:textId="77777777" w:rsidTr="001501DF">
        <w:trPr>
          <w:trHeight w:val="1435"/>
        </w:trPr>
        <w:tc>
          <w:tcPr>
            <w:tcW w:w="2327" w:type="dxa"/>
            <w:tcBorders>
              <w:top w:val="single" w:sz="2" w:space="0" w:color="000000"/>
              <w:left w:val="single" w:sz="2" w:space="0" w:color="000000"/>
              <w:bottom w:val="single" w:sz="2" w:space="0" w:color="000000"/>
              <w:right w:val="single" w:sz="2" w:space="0" w:color="000000"/>
            </w:tcBorders>
            <w:shd w:val="clear" w:color="auto" w:fill="auto"/>
          </w:tcPr>
          <w:p w14:paraId="6E28B531" w14:textId="77777777" w:rsidR="001501DF" w:rsidRPr="001501DF" w:rsidRDefault="001501DF" w:rsidP="001501DF">
            <w:pPr>
              <w:spacing w:after="0" w:line="259" w:lineRule="auto"/>
              <w:ind w:left="10" w:firstLine="5"/>
              <w:rPr>
                <w:rFonts w:eastAsia="Times New Roman" w:cs="Times New Roman"/>
                <w:color w:val="000000"/>
                <w:kern w:val="0"/>
                <w:szCs w:val="28"/>
                <w:lang w:val="en-US"/>
                <w14:ligatures w14:val="none"/>
              </w:rPr>
            </w:pPr>
            <w:proofErr w:type="spellStart"/>
            <w:r w:rsidRPr="001501DF">
              <w:rPr>
                <w:rFonts w:eastAsia="Times New Roman" w:cs="Times New Roman"/>
                <w:color w:val="000000"/>
                <w:kern w:val="0"/>
                <w:szCs w:val="28"/>
                <w:lang w:val="en-US"/>
                <w14:ligatures w14:val="none"/>
              </w:rPr>
              <w:t>Познавательное</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развитие</w:t>
            </w:r>
            <w:proofErr w:type="spellEnd"/>
          </w:p>
        </w:tc>
        <w:tc>
          <w:tcPr>
            <w:tcW w:w="2665" w:type="dxa"/>
            <w:vMerge w:val="restart"/>
            <w:tcBorders>
              <w:top w:val="single" w:sz="2" w:space="0" w:color="000000"/>
              <w:left w:val="single" w:sz="2" w:space="0" w:color="000000"/>
              <w:bottom w:val="single" w:sz="2" w:space="0" w:color="000000"/>
              <w:right w:val="single" w:sz="2" w:space="0" w:color="000000"/>
            </w:tcBorders>
            <w:shd w:val="clear" w:color="auto" w:fill="auto"/>
          </w:tcPr>
          <w:p w14:paraId="2ABC017A" w14:textId="77777777" w:rsidR="001501DF" w:rsidRPr="001501DF" w:rsidRDefault="001501DF" w:rsidP="001501DF">
            <w:pPr>
              <w:spacing w:after="0" w:line="259" w:lineRule="auto"/>
              <w:ind w:left="6" w:right="136" w:firstLine="5"/>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t xml:space="preserve">Игровая деятельность. Театрализованная деятельность. </w:t>
            </w:r>
            <w:r w:rsidRPr="001501DF">
              <w:rPr>
                <w:rFonts w:eastAsia="Times New Roman" w:cs="Times New Roman"/>
                <w:color w:val="000000"/>
                <w:kern w:val="0"/>
                <w:szCs w:val="28"/>
                <w14:ligatures w14:val="none"/>
              </w:rPr>
              <w:lastRenderedPageBreak/>
              <w:t>Чтение стихов о Родине, флаге и</w:t>
            </w:r>
          </w:p>
        </w:tc>
        <w:tc>
          <w:tcPr>
            <w:tcW w:w="4492" w:type="dxa"/>
            <w:tcBorders>
              <w:top w:val="single" w:sz="2" w:space="0" w:color="000000"/>
              <w:left w:val="single" w:sz="2" w:space="0" w:color="000000"/>
              <w:bottom w:val="single" w:sz="2" w:space="0" w:color="000000"/>
              <w:right w:val="single" w:sz="2" w:space="0" w:color="000000"/>
            </w:tcBorders>
            <w:shd w:val="clear" w:color="auto" w:fill="auto"/>
          </w:tcPr>
          <w:p w14:paraId="099175B9" w14:textId="77777777" w:rsidR="001501DF" w:rsidRPr="001501DF" w:rsidRDefault="001501DF" w:rsidP="001501DF">
            <w:pPr>
              <w:spacing w:after="0" w:line="259" w:lineRule="auto"/>
              <w:ind w:left="13" w:right="134"/>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lastRenderedPageBreak/>
              <w:t xml:space="preserve">Получить информацию об окружающем мире, малой родине, Отечестве, социокультурных ценностях нашего народа, отечественных традициях и </w:t>
            </w:r>
            <w:r w:rsidRPr="001501DF">
              <w:rPr>
                <w:rFonts w:eastAsia="Times New Roman" w:cs="Times New Roman"/>
                <w:color w:val="000000"/>
                <w:kern w:val="0"/>
                <w:szCs w:val="28"/>
                <w14:ligatures w14:val="none"/>
              </w:rPr>
              <w:lastRenderedPageBreak/>
              <w:t>праздниках, госсимволах, олицетворяющих Родину</w:t>
            </w:r>
          </w:p>
        </w:tc>
      </w:tr>
      <w:tr w:rsidR="001501DF" w:rsidRPr="001501DF" w14:paraId="46F9DBC0" w14:textId="77777777" w:rsidTr="001501DF">
        <w:trPr>
          <w:trHeight w:val="1181"/>
        </w:trPr>
        <w:tc>
          <w:tcPr>
            <w:tcW w:w="2327" w:type="dxa"/>
            <w:tcBorders>
              <w:top w:val="single" w:sz="2" w:space="0" w:color="000000"/>
              <w:left w:val="single" w:sz="2" w:space="0" w:color="000000"/>
              <w:bottom w:val="single" w:sz="2" w:space="0" w:color="000000"/>
              <w:right w:val="single" w:sz="2" w:space="0" w:color="000000"/>
            </w:tcBorders>
            <w:shd w:val="clear" w:color="auto" w:fill="auto"/>
          </w:tcPr>
          <w:p w14:paraId="29E18AD8" w14:textId="41978E50" w:rsidR="001501DF" w:rsidRPr="001501DF" w:rsidRDefault="001501DF" w:rsidP="001501DF">
            <w:pPr>
              <w:spacing w:after="0" w:line="259" w:lineRule="auto"/>
              <w:ind w:left="10" w:firstLine="5"/>
              <w:rPr>
                <w:rFonts w:eastAsia="Times New Roman" w:cs="Times New Roman"/>
                <w:color w:val="000000"/>
                <w:kern w:val="0"/>
                <w:szCs w:val="28"/>
                <w:lang w:val="en-US"/>
                <w14:ligatures w14:val="none"/>
              </w:rPr>
            </w:pPr>
            <w:proofErr w:type="spellStart"/>
            <w:r w:rsidRPr="001501DF">
              <w:rPr>
                <w:rFonts w:eastAsia="Times New Roman" w:cs="Times New Roman"/>
                <w:color w:val="000000"/>
                <w:kern w:val="0"/>
                <w:szCs w:val="28"/>
                <w:lang w:val="en-US"/>
                <w14:ligatures w14:val="none"/>
              </w:rPr>
              <w:lastRenderedPageBreak/>
              <w:t>Социально</w:t>
            </w:r>
            <w:proofErr w:type="spellEnd"/>
            <w:r>
              <w:rPr>
                <w:rFonts w:eastAsia="Times New Roman" w:cs="Times New Roman"/>
                <w:color w:val="000000"/>
                <w:kern w:val="0"/>
                <w:szCs w:val="28"/>
                <w14:ligatures w14:val="none"/>
              </w:rPr>
              <w:t>-</w:t>
            </w:r>
            <w:proofErr w:type="spellStart"/>
            <w:r w:rsidRPr="001501DF">
              <w:rPr>
                <w:rFonts w:eastAsia="Times New Roman" w:cs="Times New Roman"/>
                <w:color w:val="000000"/>
                <w:kern w:val="0"/>
                <w:szCs w:val="28"/>
                <w:lang w:val="en-US"/>
                <w14:ligatures w14:val="none"/>
              </w:rPr>
              <w:t>коммуникативное</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развитие</w:t>
            </w:r>
            <w:proofErr w:type="spellEnd"/>
          </w:p>
        </w:tc>
        <w:tc>
          <w:tcPr>
            <w:tcW w:w="0" w:type="auto"/>
            <w:vMerge/>
            <w:tcBorders>
              <w:top w:val="nil"/>
              <w:left w:val="single" w:sz="2" w:space="0" w:color="000000"/>
              <w:bottom w:val="nil"/>
              <w:right w:val="single" w:sz="2" w:space="0" w:color="000000"/>
            </w:tcBorders>
            <w:shd w:val="clear" w:color="auto" w:fill="auto"/>
          </w:tcPr>
          <w:p w14:paraId="4C9845DA" w14:textId="77777777" w:rsidR="001501DF" w:rsidRPr="001501DF" w:rsidRDefault="001501DF" w:rsidP="001501DF">
            <w:pPr>
              <w:spacing w:line="259" w:lineRule="auto"/>
              <w:rPr>
                <w:rFonts w:eastAsia="Times New Roman" w:cs="Times New Roman"/>
                <w:color w:val="000000"/>
                <w:kern w:val="0"/>
                <w:szCs w:val="28"/>
                <w:lang w:val="en-US"/>
                <w14:ligatures w14:val="none"/>
              </w:rPr>
            </w:pPr>
          </w:p>
        </w:tc>
        <w:tc>
          <w:tcPr>
            <w:tcW w:w="4492" w:type="dxa"/>
            <w:tcBorders>
              <w:top w:val="single" w:sz="2" w:space="0" w:color="000000"/>
              <w:left w:val="single" w:sz="2" w:space="0" w:color="000000"/>
              <w:bottom w:val="single" w:sz="2" w:space="0" w:color="000000"/>
              <w:right w:val="single" w:sz="2" w:space="0" w:color="000000"/>
            </w:tcBorders>
            <w:shd w:val="clear" w:color="auto" w:fill="auto"/>
          </w:tcPr>
          <w:p w14:paraId="08BC9DAE" w14:textId="77777777" w:rsidR="001501DF" w:rsidRPr="001501DF" w:rsidRDefault="001501DF" w:rsidP="001501DF">
            <w:pPr>
              <w:spacing w:after="0" w:line="259" w:lineRule="auto"/>
              <w:ind w:left="13" w:right="48"/>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t>Усвоить нормы и ценности, принятые в обществе, включая моральные и нравственные. Сформировать чувство принадлежности к своей семье, сообществу детей и взрослых</w:t>
            </w:r>
          </w:p>
        </w:tc>
      </w:tr>
      <w:tr w:rsidR="001501DF" w:rsidRPr="001501DF" w14:paraId="0E03DF8A" w14:textId="77777777" w:rsidTr="001501DF">
        <w:trPr>
          <w:trHeight w:val="928"/>
        </w:trPr>
        <w:tc>
          <w:tcPr>
            <w:tcW w:w="2327" w:type="dxa"/>
            <w:tcBorders>
              <w:top w:val="single" w:sz="2" w:space="0" w:color="000000"/>
              <w:left w:val="single" w:sz="2" w:space="0" w:color="000000"/>
              <w:bottom w:val="single" w:sz="2" w:space="0" w:color="000000"/>
              <w:right w:val="single" w:sz="2" w:space="0" w:color="000000"/>
            </w:tcBorders>
            <w:shd w:val="clear" w:color="auto" w:fill="auto"/>
          </w:tcPr>
          <w:p w14:paraId="7A702FC9" w14:textId="77777777" w:rsidR="001501DF" w:rsidRPr="001501DF" w:rsidRDefault="001501DF" w:rsidP="001501DF">
            <w:pPr>
              <w:spacing w:after="0" w:line="259" w:lineRule="auto"/>
              <w:ind w:left="10"/>
              <w:rPr>
                <w:rFonts w:eastAsia="Times New Roman" w:cs="Times New Roman"/>
                <w:color w:val="000000"/>
                <w:kern w:val="0"/>
                <w:szCs w:val="28"/>
                <w:lang w:val="en-US"/>
                <w14:ligatures w14:val="none"/>
              </w:rPr>
            </w:pPr>
            <w:proofErr w:type="spellStart"/>
            <w:r w:rsidRPr="001501DF">
              <w:rPr>
                <w:rFonts w:eastAsia="Times New Roman" w:cs="Times New Roman"/>
                <w:color w:val="000000"/>
                <w:kern w:val="0"/>
                <w:szCs w:val="28"/>
                <w:lang w:val="en-US"/>
                <w14:ligatures w14:val="none"/>
              </w:rPr>
              <w:t>Речевое</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развитие</w:t>
            </w:r>
            <w:proofErr w:type="spellEnd"/>
          </w:p>
        </w:tc>
        <w:tc>
          <w:tcPr>
            <w:tcW w:w="0" w:type="auto"/>
            <w:vMerge/>
            <w:tcBorders>
              <w:top w:val="nil"/>
              <w:left w:val="single" w:sz="2" w:space="0" w:color="000000"/>
              <w:bottom w:val="single" w:sz="2" w:space="0" w:color="000000"/>
              <w:right w:val="single" w:sz="2" w:space="0" w:color="000000"/>
            </w:tcBorders>
            <w:shd w:val="clear" w:color="auto" w:fill="auto"/>
          </w:tcPr>
          <w:p w14:paraId="3CE62675" w14:textId="77777777" w:rsidR="001501DF" w:rsidRPr="001501DF" w:rsidRDefault="001501DF" w:rsidP="001501DF">
            <w:pPr>
              <w:spacing w:line="259" w:lineRule="auto"/>
              <w:rPr>
                <w:rFonts w:eastAsia="Times New Roman" w:cs="Times New Roman"/>
                <w:color w:val="000000"/>
                <w:kern w:val="0"/>
                <w:szCs w:val="28"/>
                <w:lang w:val="en-US"/>
                <w14:ligatures w14:val="none"/>
              </w:rPr>
            </w:pPr>
          </w:p>
        </w:tc>
        <w:tc>
          <w:tcPr>
            <w:tcW w:w="4492" w:type="dxa"/>
            <w:tcBorders>
              <w:top w:val="single" w:sz="2" w:space="0" w:color="000000"/>
              <w:left w:val="single" w:sz="2" w:space="0" w:color="000000"/>
              <w:bottom w:val="single" w:sz="2" w:space="0" w:color="000000"/>
              <w:right w:val="single" w:sz="2" w:space="0" w:color="000000"/>
            </w:tcBorders>
            <w:shd w:val="clear" w:color="auto" w:fill="auto"/>
          </w:tcPr>
          <w:p w14:paraId="645E3AD5" w14:textId="77777777" w:rsidR="001501DF" w:rsidRPr="001501DF" w:rsidRDefault="001501DF" w:rsidP="001501DF">
            <w:pPr>
              <w:spacing w:after="0" w:line="259" w:lineRule="auto"/>
              <w:ind w:left="8" w:right="125" w:firstLine="5"/>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t>Познакомиться с книжной культурой, детской литературой. Расширить представления о госсимволах страны и ее истории</w:t>
            </w:r>
          </w:p>
        </w:tc>
      </w:tr>
      <w:tr w:rsidR="001501DF" w:rsidRPr="001501DF" w14:paraId="3FCBED60" w14:textId="77777777" w:rsidTr="001501DF">
        <w:trPr>
          <w:trHeight w:val="1177"/>
        </w:trPr>
        <w:tc>
          <w:tcPr>
            <w:tcW w:w="2327" w:type="dxa"/>
            <w:tcBorders>
              <w:top w:val="single" w:sz="2" w:space="0" w:color="000000"/>
              <w:left w:val="single" w:sz="2" w:space="0" w:color="000000"/>
              <w:bottom w:val="single" w:sz="2" w:space="0" w:color="000000"/>
              <w:right w:val="single" w:sz="2" w:space="0" w:color="000000"/>
            </w:tcBorders>
            <w:shd w:val="clear" w:color="auto" w:fill="auto"/>
          </w:tcPr>
          <w:p w14:paraId="45A362A9" w14:textId="6E3B7CA2" w:rsidR="001501DF" w:rsidRPr="001501DF" w:rsidRDefault="001501DF" w:rsidP="001501DF">
            <w:pPr>
              <w:spacing w:after="0" w:line="259" w:lineRule="auto"/>
              <w:ind w:left="5" w:firstLine="10"/>
              <w:rPr>
                <w:rFonts w:eastAsia="Times New Roman" w:cs="Times New Roman"/>
                <w:color w:val="000000"/>
                <w:kern w:val="0"/>
                <w:szCs w:val="28"/>
                <w:lang w:val="en-US"/>
                <w14:ligatures w14:val="none"/>
              </w:rPr>
            </w:pPr>
            <w:proofErr w:type="spellStart"/>
            <w:r w:rsidRPr="001501DF">
              <w:rPr>
                <w:rFonts w:eastAsia="Times New Roman" w:cs="Times New Roman"/>
                <w:color w:val="000000"/>
                <w:kern w:val="0"/>
                <w:szCs w:val="28"/>
                <w:lang w:val="en-US"/>
                <w14:ligatures w14:val="none"/>
              </w:rPr>
              <w:t>Художественно</w:t>
            </w:r>
            <w:proofErr w:type="spellEnd"/>
            <w:r>
              <w:rPr>
                <w:rFonts w:eastAsia="Times New Roman" w:cs="Times New Roman"/>
                <w:color w:val="000000"/>
                <w:kern w:val="0"/>
                <w:szCs w:val="28"/>
                <w14:ligatures w14:val="none"/>
              </w:rPr>
              <w:t>-</w:t>
            </w:r>
            <w:proofErr w:type="spellStart"/>
            <w:r w:rsidRPr="001501DF">
              <w:rPr>
                <w:rFonts w:eastAsia="Times New Roman" w:cs="Times New Roman"/>
                <w:color w:val="000000"/>
                <w:kern w:val="0"/>
                <w:szCs w:val="28"/>
                <w:lang w:val="en-US"/>
                <w14:ligatures w14:val="none"/>
              </w:rPr>
              <w:t>эстетическое</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развитие</w:t>
            </w:r>
            <w:proofErr w:type="spellEnd"/>
          </w:p>
        </w:tc>
        <w:tc>
          <w:tcPr>
            <w:tcW w:w="2665" w:type="dxa"/>
            <w:tcBorders>
              <w:top w:val="single" w:sz="2" w:space="0" w:color="000000"/>
              <w:left w:val="single" w:sz="2" w:space="0" w:color="000000"/>
              <w:bottom w:val="single" w:sz="2" w:space="0" w:color="000000"/>
              <w:right w:val="single" w:sz="2" w:space="0" w:color="000000"/>
            </w:tcBorders>
            <w:shd w:val="clear" w:color="auto" w:fill="auto"/>
          </w:tcPr>
          <w:p w14:paraId="280CC9B5" w14:textId="7AFF7648" w:rsidR="001501DF" w:rsidRPr="001501DF" w:rsidRDefault="001501DF" w:rsidP="001501DF">
            <w:pPr>
              <w:spacing w:after="0" w:line="259" w:lineRule="auto"/>
              <w:ind w:left="6" w:right="338" w:firstLine="5"/>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t xml:space="preserve">Творческие формы </w:t>
            </w:r>
            <w:r>
              <w:rPr>
                <w:rFonts w:eastAsia="Times New Roman" w:cs="Times New Roman"/>
                <w:color w:val="000000"/>
                <w:kern w:val="0"/>
                <w:szCs w:val="28"/>
                <w14:ligatures w14:val="none"/>
              </w:rPr>
              <w:t>-</w:t>
            </w:r>
            <w:r w:rsidRPr="001501DF">
              <w:rPr>
                <w:rFonts w:eastAsia="Times New Roman" w:cs="Times New Roman"/>
                <w:color w:val="000000"/>
                <w:kern w:val="0"/>
                <w:szCs w:val="28"/>
                <w14:ligatures w14:val="none"/>
              </w:rPr>
              <w:t>рисование, лепка, художественное слово, конструирование и др.</w:t>
            </w:r>
          </w:p>
        </w:tc>
        <w:tc>
          <w:tcPr>
            <w:tcW w:w="4492" w:type="dxa"/>
            <w:tcBorders>
              <w:top w:val="single" w:sz="2" w:space="0" w:color="000000"/>
              <w:left w:val="single" w:sz="2" w:space="0" w:color="000000"/>
              <w:bottom w:val="single" w:sz="2" w:space="0" w:color="000000"/>
              <w:right w:val="single" w:sz="2" w:space="0" w:color="000000"/>
            </w:tcBorders>
            <w:shd w:val="clear" w:color="auto" w:fill="auto"/>
          </w:tcPr>
          <w:p w14:paraId="0DA2F634" w14:textId="77777777" w:rsidR="001501DF" w:rsidRPr="001501DF" w:rsidRDefault="001501DF" w:rsidP="001501DF">
            <w:pPr>
              <w:spacing w:after="0" w:line="259" w:lineRule="auto"/>
              <w:ind w:left="13"/>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t>Научиться ассоциативно связывать госсимволы с важными историческими событиями страны</w:t>
            </w:r>
          </w:p>
        </w:tc>
      </w:tr>
      <w:tr w:rsidR="001501DF" w:rsidRPr="001501DF" w14:paraId="26CC0247" w14:textId="77777777" w:rsidTr="001501DF">
        <w:trPr>
          <w:trHeight w:val="907"/>
        </w:trPr>
        <w:tc>
          <w:tcPr>
            <w:tcW w:w="2327" w:type="dxa"/>
            <w:tcBorders>
              <w:top w:val="single" w:sz="2" w:space="0" w:color="000000"/>
              <w:left w:val="single" w:sz="2" w:space="0" w:color="000000"/>
              <w:bottom w:val="single" w:sz="2" w:space="0" w:color="000000"/>
              <w:right w:val="single" w:sz="2" w:space="0" w:color="000000"/>
            </w:tcBorders>
            <w:shd w:val="clear" w:color="auto" w:fill="auto"/>
          </w:tcPr>
          <w:p w14:paraId="0D5E5677" w14:textId="77777777" w:rsidR="001501DF" w:rsidRPr="001501DF" w:rsidRDefault="001501DF" w:rsidP="001501DF">
            <w:pPr>
              <w:spacing w:after="0" w:line="259" w:lineRule="auto"/>
              <w:ind w:right="18" w:firstLine="14"/>
              <w:rPr>
                <w:rFonts w:eastAsia="Times New Roman" w:cs="Times New Roman"/>
                <w:color w:val="000000"/>
                <w:kern w:val="0"/>
                <w:szCs w:val="28"/>
                <w:lang w:val="en-US"/>
                <w14:ligatures w14:val="none"/>
              </w:rPr>
            </w:pPr>
            <w:proofErr w:type="spellStart"/>
            <w:r w:rsidRPr="001501DF">
              <w:rPr>
                <w:rFonts w:eastAsia="Times New Roman" w:cs="Times New Roman"/>
                <w:color w:val="000000"/>
                <w:kern w:val="0"/>
                <w:szCs w:val="28"/>
                <w:lang w:val="en-US"/>
                <w14:ligatures w14:val="none"/>
              </w:rPr>
              <w:t>Физическое</w:t>
            </w:r>
            <w:proofErr w:type="spellEnd"/>
            <w:r w:rsidRPr="001501DF">
              <w:rPr>
                <w:rFonts w:eastAsia="Times New Roman" w:cs="Times New Roman"/>
                <w:color w:val="000000"/>
                <w:kern w:val="0"/>
                <w:szCs w:val="28"/>
                <w:lang w:val="en-US"/>
                <w14:ligatures w14:val="none"/>
              </w:rPr>
              <w:t xml:space="preserve"> </w:t>
            </w:r>
            <w:proofErr w:type="spellStart"/>
            <w:r w:rsidRPr="001501DF">
              <w:rPr>
                <w:rFonts w:eastAsia="Times New Roman" w:cs="Times New Roman"/>
                <w:color w:val="000000"/>
                <w:kern w:val="0"/>
                <w:szCs w:val="28"/>
                <w:lang w:val="en-US"/>
                <w14:ligatures w14:val="none"/>
              </w:rPr>
              <w:t>развитие</w:t>
            </w:r>
            <w:proofErr w:type="spellEnd"/>
          </w:p>
        </w:tc>
        <w:tc>
          <w:tcPr>
            <w:tcW w:w="2665" w:type="dxa"/>
            <w:tcBorders>
              <w:top w:val="single" w:sz="2" w:space="0" w:color="000000"/>
              <w:left w:val="single" w:sz="2" w:space="0" w:color="000000"/>
              <w:bottom w:val="single" w:sz="2" w:space="0" w:color="000000"/>
              <w:right w:val="single" w:sz="2" w:space="0" w:color="000000"/>
            </w:tcBorders>
            <w:shd w:val="clear" w:color="auto" w:fill="auto"/>
          </w:tcPr>
          <w:p w14:paraId="7727DDDB" w14:textId="1E58D2CA" w:rsidR="001501DF" w:rsidRPr="001501DF" w:rsidRDefault="001501DF" w:rsidP="001501DF">
            <w:pPr>
              <w:spacing w:after="0" w:line="259" w:lineRule="auto"/>
              <w:ind w:left="11"/>
              <w:rPr>
                <w:rFonts w:eastAsia="Times New Roman" w:cs="Times New Roman"/>
                <w:color w:val="000000"/>
                <w:kern w:val="0"/>
                <w:szCs w:val="28"/>
                <w:lang w:val="en-US"/>
                <w14:ligatures w14:val="none"/>
              </w:rPr>
            </w:pPr>
            <w:r>
              <w:rPr>
                <w:rFonts w:eastAsia="Times New Roman" w:cs="Times New Roman"/>
                <w:color w:val="000000"/>
                <w:kern w:val="0"/>
                <w:szCs w:val="28"/>
                <w14:ligatures w14:val="none"/>
              </w:rPr>
              <w:t>Спортивные</w:t>
            </w:r>
            <w:r w:rsidRPr="001501DF">
              <w:rPr>
                <w:rFonts w:eastAsia="Times New Roman" w:cs="Times New Roman"/>
                <w:color w:val="000000"/>
                <w:kern w:val="0"/>
                <w:szCs w:val="28"/>
                <w:lang w:val="en-US"/>
                <w14:ligatures w14:val="none"/>
              </w:rPr>
              <w:t xml:space="preserve"> мероприятия</w:t>
            </w:r>
          </w:p>
        </w:tc>
        <w:tc>
          <w:tcPr>
            <w:tcW w:w="4492" w:type="dxa"/>
            <w:tcBorders>
              <w:top w:val="single" w:sz="2" w:space="0" w:color="000000"/>
              <w:left w:val="single" w:sz="2" w:space="0" w:color="000000"/>
              <w:bottom w:val="single" w:sz="2" w:space="0" w:color="000000"/>
              <w:right w:val="single" w:sz="2" w:space="0" w:color="000000"/>
            </w:tcBorders>
            <w:shd w:val="clear" w:color="auto" w:fill="auto"/>
          </w:tcPr>
          <w:p w14:paraId="4F771777" w14:textId="77777777" w:rsidR="001501DF" w:rsidRPr="001501DF" w:rsidRDefault="001501DF" w:rsidP="001501DF">
            <w:pPr>
              <w:spacing w:after="0" w:line="259" w:lineRule="auto"/>
              <w:ind w:left="3" w:right="29" w:firstLine="82"/>
              <w:jc w:val="both"/>
              <w:rPr>
                <w:rFonts w:eastAsia="Times New Roman" w:cs="Times New Roman"/>
                <w:color w:val="000000"/>
                <w:kern w:val="0"/>
                <w:szCs w:val="28"/>
                <w14:ligatures w14:val="none"/>
              </w:rPr>
            </w:pPr>
            <w:r w:rsidRPr="001501DF">
              <w:rPr>
                <w:rFonts w:eastAsia="Times New Roman" w:cs="Times New Roman"/>
                <w:color w:val="000000"/>
                <w:kern w:val="0"/>
                <w:szCs w:val="28"/>
                <w14:ligatures w14:val="none"/>
              </w:rPr>
              <w:t>Научиться использовать госсимволы в спортивных мероприятиях, узнать, с чем данная норма и традиции связаны</w:t>
            </w:r>
          </w:p>
        </w:tc>
      </w:tr>
    </w:tbl>
    <w:p w14:paraId="22C92C74" w14:textId="516C333A" w:rsidR="001B7A4F" w:rsidRDefault="007356AC" w:rsidP="00985B12">
      <w:pPr>
        <w:spacing w:after="0"/>
        <w:ind w:firstLine="709"/>
        <w:jc w:val="both"/>
        <w:rPr>
          <w:b/>
          <w:bCs/>
        </w:rPr>
      </w:pPr>
      <w:r w:rsidRPr="007356AC">
        <w:rPr>
          <w:b/>
          <w:bCs/>
        </w:rPr>
        <w:t>IV. Оценка организации воспитательно-образовательного процесса</w:t>
      </w:r>
    </w:p>
    <w:p w14:paraId="7E1D6403" w14:textId="77777777" w:rsidR="00880FA4" w:rsidRDefault="00880FA4" w:rsidP="00985B12">
      <w:pPr>
        <w:spacing w:after="0"/>
        <w:ind w:firstLine="709"/>
        <w:jc w:val="both"/>
      </w:pPr>
      <w:r>
        <w:t xml:space="preserve">В основе образовательного процесса в Детском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 Образовательную деятельность с детьми педагоги организуют в следующих направлениях: </w:t>
      </w:r>
    </w:p>
    <w:p w14:paraId="41678068" w14:textId="77777777" w:rsidR="00880FA4" w:rsidRDefault="00880FA4" w:rsidP="00985B12">
      <w:pPr>
        <w:spacing w:after="0"/>
        <w:ind w:firstLine="709"/>
        <w:jc w:val="both"/>
      </w:pPr>
      <w:r>
        <w:t xml:space="preserve">• ОД, которую проводят в процессе организации различных видов детской деятельности; </w:t>
      </w:r>
    </w:p>
    <w:p w14:paraId="6E8031E9" w14:textId="77777777" w:rsidR="00880FA4" w:rsidRDefault="00880FA4" w:rsidP="00985B12">
      <w:pPr>
        <w:spacing w:after="0"/>
        <w:ind w:firstLine="709"/>
        <w:jc w:val="both"/>
      </w:pPr>
      <w:r>
        <w:t xml:space="preserve">• ОД, которую проводят в ходе режимных процессов; </w:t>
      </w:r>
    </w:p>
    <w:p w14:paraId="094269C4" w14:textId="77777777" w:rsidR="00880FA4" w:rsidRDefault="00880FA4" w:rsidP="00985B12">
      <w:pPr>
        <w:spacing w:after="0"/>
        <w:ind w:firstLine="709"/>
        <w:jc w:val="both"/>
      </w:pPr>
      <w:r>
        <w:t xml:space="preserve">• самостоятельная деятельность детей; </w:t>
      </w:r>
    </w:p>
    <w:p w14:paraId="19EF3098" w14:textId="47079741" w:rsidR="007356AC" w:rsidRDefault="00880FA4" w:rsidP="00985B12">
      <w:pPr>
        <w:spacing w:after="0"/>
        <w:ind w:firstLine="709"/>
        <w:jc w:val="both"/>
      </w:pPr>
      <w:r>
        <w:t>• взаимодействие с семьями детей по реализации образовательной программы ДО.</w:t>
      </w:r>
    </w:p>
    <w:p w14:paraId="5A2412A2" w14:textId="7DE8702A" w:rsidR="00880FA4" w:rsidRDefault="00880FA4" w:rsidP="00985B12">
      <w:pPr>
        <w:spacing w:after="0"/>
        <w:ind w:firstLine="709"/>
        <w:jc w:val="both"/>
      </w:pPr>
      <w:r>
        <w:t xml:space="preserve">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 развитие физических, интеллектуальных и личностных качеств, обеспечивающих </w:t>
      </w:r>
      <w:r>
        <w:lastRenderedPageBreak/>
        <w:t>социальную успешность, сохранение и укрепление здоровья детей дошкольного возраста. Организация воспитательно-образовательного процесса осуществляется на основании режима дня, сетки занятий, которые не превышают норм предельно допустимых нагрузок, соответствуют требованиям СанПиН и организуются педагогами Детского сада на основании перспективного и календарно-тематического планирования.</w:t>
      </w:r>
    </w:p>
    <w:p w14:paraId="1A3C41FC" w14:textId="77777777" w:rsidR="00880FA4" w:rsidRDefault="00880FA4" w:rsidP="00985B12">
      <w:pPr>
        <w:spacing w:after="0"/>
        <w:ind w:firstLine="709"/>
        <w:jc w:val="both"/>
      </w:pPr>
      <w:r>
        <w:t xml:space="preserve">Занятия в рамках образовательной деятельности ведутся по подгруппам. Продолжительность занятий соответствует СанПиН 1.2.3685-21 и составляет в группах с детьми: </w:t>
      </w:r>
    </w:p>
    <w:p w14:paraId="0F786EEC" w14:textId="77777777" w:rsidR="00880FA4" w:rsidRDefault="00880FA4" w:rsidP="00985B12">
      <w:pPr>
        <w:spacing w:after="0"/>
        <w:ind w:firstLine="709"/>
        <w:jc w:val="both"/>
      </w:pPr>
      <w:r>
        <w:t xml:space="preserve">• от 1,5 до 3 лет — до 10 минут; </w:t>
      </w:r>
    </w:p>
    <w:p w14:paraId="403FA3FF" w14:textId="77777777" w:rsidR="00880FA4" w:rsidRDefault="00880FA4" w:rsidP="00985B12">
      <w:pPr>
        <w:spacing w:after="0"/>
        <w:ind w:firstLine="709"/>
        <w:jc w:val="both"/>
      </w:pPr>
      <w:r>
        <w:t xml:space="preserve">• от 3 до 4 лет — до 15 минут; </w:t>
      </w:r>
    </w:p>
    <w:p w14:paraId="18350935" w14:textId="77777777" w:rsidR="00880FA4" w:rsidRDefault="00880FA4" w:rsidP="00985B12">
      <w:pPr>
        <w:spacing w:after="0"/>
        <w:ind w:firstLine="709"/>
        <w:jc w:val="both"/>
      </w:pPr>
      <w:r>
        <w:t xml:space="preserve">• от 4 до 5 лет — до 20 минут; </w:t>
      </w:r>
    </w:p>
    <w:p w14:paraId="62AB3835" w14:textId="77777777" w:rsidR="00880FA4" w:rsidRDefault="00880FA4" w:rsidP="00985B12">
      <w:pPr>
        <w:spacing w:after="0"/>
        <w:ind w:firstLine="709"/>
        <w:jc w:val="both"/>
      </w:pPr>
      <w:r>
        <w:t xml:space="preserve">• от 5 до 6 лет — до 25 минут; </w:t>
      </w:r>
    </w:p>
    <w:p w14:paraId="215125A7" w14:textId="45AEEC47" w:rsidR="00880FA4" w:rsidRDefault="00880FA4" w:rsidP="00985B12">
      <w:pPr>
        <w:spacing w:after="0"/>
        <w:ind w:firstLine="709"/>
        <w:jc w:val="both"/>
      </w:pPr>
      <w:r>
        <w:t>• от 6 до 7 лет — до 30 минут.</w:t>
      </w:r>
    </w:p>
    <w:p w14:paraId="1EA3CDE8" w14:textId="77777777" w:rsidR="00880FA4" w:rsidRDefault="00880FA4" w:rsidP="00985B12">
      <w:pPr>
        <w:spacing w:after="0"/>
        <w:ind w:firstLine="709"/>
        <w:jc w:val="both"/>
      </w:pPr>
      <w:r>
        <w:t xml:space="preserve">Между занятиями в рамках образовательной деятельности предусмотрены перерывы продолжительностью не менее 10 минут. </w:t>
      </w:r>
    </w:p>
    <w:p w14:paraId="77D32AF7" w14:textId="77777777" w:rsidR="00880FA4" w:rsidRDefault="00880FA4" w:rsidP="00985B12">
      <w:pPr>
        <w:spacing w:after="0"/>
        <w:ind w:firstLine="709"/>
        <w:jc w:val="both"/>
      </w:pPr>
      <w:r>
        <w:t xml:space="preserve">Основной формой детской деятельности является игра. Образовательная деятельность с детьми строится с учетом индивидуальных особенностей детей и их способностей. </w:t>
      </w:r>
    </w:p>
    <w:p w14:paraId="32758B26" w14:textId="0D1EF615" w:rsidR="00880FA4" w:rsidRDefault="00880FA4" w:rsidP="00985B12">
      <w:pPr>
        <w:spacing w:after="0"/>
        <w:ind w:firstLine="709"/>
        <w:jc w:val="both"/>
      </w:pPr>
      <w:r>
        <w:t>Выявление и развитие способностей воспитанников осуществляется в любых формах образовательного процесса.</w:t>
      </w:r>
    </w:p>
    <w:p w14:paraId="35EFBDC9" w14:textId="185EA000" w:rsidR="00880FA4" w:rsidRDefault="00880FA4" w:rsidP="00985B12">
      <w:pPr>
        <w:spacing w:after="0"/>
        <w:ind w:firstLine="709"/>
        <w:jc w:val="both"/>
      </w:pPr>
      <w:r>
        <w:t>В течение года проводилась систематическая работа, направленная на сохранение и укрепление физического, психического и эмоционального здоровья детей, по профилактике нарушений осанки и плоскостопия у детей. 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w:t>
      </w:r>
    </w:p>
    <w:p w14:paraId="1975E8F6" w14:textId="77777777" w:rsidR="00880FA4" w:rsidRDefault="00880FA4" w:rsidP="00985B12">
      <w:pPr>
        <w:spacing w:after="0"/>
        <w:ind w:firstLine="709"/>
        <w:jc w:val="both"/>
      </w:pPr>
      <w:r>
        <w:t xml:space="preserve">В физическом развитии дошкольников основными задачами для Детского сада являются охрана и укрепление физического, психического здоровья детей, в том числе их эмоционального благополучия. Оздоровительный процесс включает в себя: </w:t>
      </w:r>
    </w:p>
    <w:p w14:paraId="696BDAD4" w14:textId="10975A75" w:rsidR="00880FA4" w:rsidRDefault="00880FA4" w:rsidP="00985B12">
      <w:pPr>
        <w:spacing w:after="0"/>
        <w:ind w:firstLine="709"/>
        <w:jc w:val="both"/>
      </w:pPr>
      <w:r>
        <w:t>В МБДОУ ведется целенаправленная работа по оздоровлению и организации здорового образа жизни детей по созданию социального благополучия в семье, в следующих направлениях:</w:t>
      </w:r>
    </w:p>
    <w:p w14:paraId="6081DF50" w14:textId="405BDCB9" w:rsidR="009420E9" w:rsidRDefault="009420E9" w:rsidP="00985B12">
      <w:pPr>
        <w:spacing w:after="0"/>
        <w:ind w:firstLine="709"/>
        <w:jc w:val="both"/>
      </w:pPr>
      <w:r>
        <w:t xml:space="preserve">- систематический анализ здоровья детей с последующей медико-психолого-педагогической коррекцией; </w:t>
      </w:r>
    </w:p>
    <w:p w14:paraId="2E9C61AC" w14:textId="77777777" w:rsidR="009420E9" w:rsidRDefault="009420E9" w:rsidP="00985B12">
      <w:pPr>
        <w:spacing w:after="0"/>
        <w:ind w:firstLine="709"/>
        <w:jc w:val="both"/>
      </w:pPr>
      <w:r>
        <w:t xml:space="preserve">- профилактическая работа по предупреждению инфекционных, простудных заболеваний, негативных. </w:t>
      </w:r>
    </w:p>
    <w:p w14:paraId="4B99467C" w14:textId="7160EE21" w:rsidR="009420E9" w:rsidRDefault="009420E9" w:rsidP="00985B12">
      <w:pPr>
        <w:spacing w:after="0"/>
        <w:ind w:firstLine="709"/>
        <w:jc w:val="both"/>
      </w:pPr>
      <w:r>
        <w:t>- решение оздоровительных задач средствами физической культуры.</w:t>
      </w:r>
    </w:p>
    <w:p w14:paraId="7E154AEA" w14:textId="690C9DCE" w:rsidR="009420E9" w:rsidRDefault="009420E9" w:rsidP="00985B12">
      <w:pPr>
        <w:spacing w:after="0"/>
        <w:ind w:firstLine="709"/>
        <w:jc w:val="both"/>
        <w:rPr>
          <w:b/>
          <w:bCs/>
        </w:rPr>
      </w:pPr>
      <w:r w:rsidRPr="009420E9">
        <w:rPr>
          <w:b/>
          <w:bCs/>
        </w:rPr>
        <w:t>Задачи МБДОУ по физическому развитию дошкольников:</w:t>
      </w:r>
    </w:p>
    <w:p w14:paraId="370C2158" w14:textId="77777777" w:rsidR="008732F6" w:rsidRDefault="008732F6" w:rsidP="00985B12">
      <w:pPr>
        <w:spacing w:after="0"/>
        <w:ind w:firstLine="709"/>
        <w:jc w:val="both"/>
      </w:pPr>
      <w:r>
        <w:t xml:space="preserve">1.Развитие физических качеств. </w:t>
      </w:r>
    </w:p>
    <w:p w14:paraId="241A7864" w14:textId="77777777" w:rsidR="008732F6" w:rsidRDefault="008732F6" w:rsidP="00985B12">
      <w:pPr>
        <w:spacing w:after="0"/>
        <w:ind w:firstLine="709"/>
        <w:jc w:val="both"/>
      </w:pPr>
      <w:r>
        <w:t>2.Правильное формирование опорно-двигательной системы организма, развитие равновесия, координации движений, крупной и мелкой моторики.</w:t>
      </w:r>
    </w:p>
    <w:p w14:paraId="7CED6BFC" w14:textId="77777777" w:rsidR="008732F6" w:rsidRDefault="008732F6" w:rsidP="00985B12">
      <w:pPr>
        <w:spacing w:after="0"/>
        <w:ind w:firstLine="709"/>
        <w:jc w:val="both"/>
      </w:pPr>
      <w:r>
        <w:t xml:space="preserve">3.Правильное выполнение основных движений. </w:t>
      </w:r>
    </w:p>
    <w:p w14:paraId="39842B08" w14:textId="77777777" w:rsidR="008732F6" w:rsidRDefault="008732F6" w:rsidP="00985B12">
      <w:pPr>
        <w:spacing w:after="0"/>
        <w:ind w:firstLine="709"/>
        <w:jc w:val="both"/>
      </w:pPr>
      <w:r>
        <w:lastRenderedPageBreak/>
        <w:t>4.Формирование начальных представлений о некоторых видах спорта.</w:t>
      </w:r>
    </w:p>
    <w:p w14:paraId="249ECE1A" w14:textId="77777777" w:rsidR="008732F6" w:rsidRDefault="008732F6" w:rsidP="00985B12">
      <w:pPr>
        <w:spacing w:after="0"/>
        <w:ind w:firstLine="709"/>
        <w:jc w:val="both"/>
      </w:pPr>
      <w:r>
        <w:t xml:space="preserve">5.Овладение подвижными играми с правилами. </w:t>
      </w:r>
    </w:p>
    <w:p w14:paraId="1B86B7A1" w14:textId="77777777" w:rsidR="008732F6" w:rsidRDefault="008732F6" w:rsidP="00985B12">
      <w:pPr>
        <w:spacing w:after="0"/>
        <w:ind w:firstLine="709"/>
        <w:jc w:val="both"/>
      </w:pPr>
      <w:r>
        <w:t xml:space="preserve">6.Становление целенаправленности и саморегуляции в двигательной сфере. </w:t>
      </w:r>
    </w:p>
    <w:p w14:paraId="098BADFE" w14:textId="77777777" w:rsidR="008732F6" w:rsidRDefault="008732F6" w:rsidP="00985B12">
      <w:pPr>
        <w:spacing w:after="0"/>
        <w:ind w:firstLine="709"/>
        <w:jc w:val="both"/>
      </w:pPr>
      <w:r>
        <w:t xml:space="preserve">7.Овладение элементарными нормами и правилами здорового образа жизни. </w:t>
      </w:r>
    </w:p>
    <w:p w14:paraId="55A43971" w14:textId="1A3F4D78" w:rsidR="009420E9" w:rsidRDefault="008732F6" w:rsidP="00985B12">
      <w:pPr>
        <w:spacing w:after="0"/>
        <w:ind w:firstLine="709"/>
        <w:jc w:val="both"/>
      </w:pPr>
      <w:r>
        <w:t>Успешное решение поставленных задач возможно лишь при условии комплексного использования всех средств физического воспитания: рациональный режим, питание, закаливание (в повседневной жизни; специальные меры закаливания) и движение (различные виды гимнастик, развивающие упражнения, спортивные игры, физкультурные занятия).</w:t>
      </w:r>
    </w:p>
    <w:p w14:paraId="36B97A5F" w14:textId="4A2DBA54" w:rsidR="008732F6" w:rsidRDefault="008732F6" w:rsidP="00985B12">
      <w:pPr>
        <w:spacing w:after="0"/>
        <w:ind w:firstLine="709"/>
        <w:jc w:val="both"/>
      </w:pPr>
      <w:r>
        <w:t>В МБДОУ осуществляется дифференцированный отбор видов закаливания: гимнастика после сна; пробежки по дорожкам препятствий; полоскание рта; дыхательная, мимическая, пальчиковая гимнастики; релаксационные упражнения под музыку; переступание из таза с холодной водой в таз с теплой водой (летом); хождение босиком. Физкультурные занятия проводятся воспитателями. Разнообразные виды физкультурных занятий (сюжетные, игровые), утреннюю гимнастику, гимнастику после сна с использованием ритмических, коррекционных упражнений, корригирующих гимнастик.</w:t>
      </w:r>
    </w:p>
    <w:p w14:paraId="58CB4B79" w14:textId="77777777" w:rsidR="008732F6" w:rsidRDefault="008732F6" w:rsidP="00985B12">
      <w:pPr>
        <w:spacing w:after="0"/>
        <w:ind w:firstLine="709"/>
        <w:jc w:val="both"/>
      </w:pPr>
      <w:r>
        <w:t xml:space="preserve">Цель: </w:t>
      </w:r>
    </w:p>
    <w:p w14:paraId="54E190CB" w14:textId="77777777" w:rsidR="008732F6" w:rsidRDefault="008732F6" w:rsidP="00985B12">
      <w:pPr>
        <w:spacing w:after="0"/>
        <w:ind w:firstLine="709"/>
        <w:jc w:val="both"/>
      </w:pPr>
      <w:r>
        <w:t xml:space="preserve">-развитие интереса к физической культуре и здоровому образу жизни, </w:t>
      </w:r>
    </w:p>
    <w:p w14:paraId="1C67FEEE" w14:textId="77777777" w:rsidR="008732F6" w:rsidRDefault="008732F6" w:rsidP="00985B12">
      <w:pPr>
        <w:spacing w:after="0"/>
        <w:ind w:firstLine="709"/>
        <w:jc w:val="both"/>
      </w:pPr>
      <w:r>
        <w:t xml:space="preserve">-направлена на активизацию двигательной деятельности детей, проявлению инициативы, волевых качеств, </w:t>
      </w:r>
    </w:p>
    <w:p w14:paraId="41F90620" w14:textId="77777777" w:rsidR="008732F6" w:rsidRDefault="008732F6" w:rsidP="00985B12">
      <w:pPr>
        <w:spacing w:after="0"/>
        <w:ind w:firstLine="709"/>
        <w:jc w:val="both"/>
      </w:pPr>
      <w:r>
        <w:t xml:space="preserve">-способствует развитию интереса к физическим упражнениям -снижение заболеваемости детей. </w:t>
      </w:r>
    </w:p>
    <w:p w14:paraId="293F640D" w14:textId="33A51A82" w:rsidR="008732F6" w:rsidRDefault="008732F6" w:rsidP="00985B12">
      <w:pPr>
        <w:spacing w:after="0"/>
        <w:ind w:firstLine="709"/>
        <w:jc w:val="both"/>
      </w:pPr>
      <w:r>
        <w:t>Кроме, того задачи, направленные на физическое развитие детей, решаются индивидуально, в других видах деятельности, проводимые воспитателем в группе (динамические паузы, малоподвижные игры и др.).</w:t>
      </w:r>
    </w:p>
    <w:p w14:paraId="6C240E0E" w14:textId="77777777" w:rsidR="008732F6" w:rsidRDefault="008732F6" w:rsidP="00985B12">
      <w:pPr>
        <w:spacing w:after="0"/>
        <w:ind w:firstLine="709"/>
        <w:jc w:val="both"/>
      </w:pPr>
      <w:r>
        <w:t xml:space="preserve">В группах созданы уголки физической культуры, где располагаются различные пособия, в том числе и для профилактики плоскостопия. </w:t>
      </w:r>
    </w:p>
    <w:p w14:paraId="2245E5CB" w14:textId="77777777" w:rsidR="008732F6" w:rsidRDefault="008732F6" w:rsidP="00985B12">
      <w:pPr>
        <w:spacing w:after="0"/>
        <w:ind w:firstLine="709"/>
        <w:jc w:val="both"/>
      </w:pPr>
      <w:r>
        <w:t xml:space="preserve">В детском саду имеется музыкально-физкультурный зал для занятий. Всё это повышает интерес малышей к физкультуре, увеличивает эффективность занятий, позволяет детям упражняться во всех видах основных движений в помещении. </w:t>
      </w:r>
    </w:p>
    <w:p w14:paraId="7ACA007D" w14:textId="5A890B4A" w:rsidR="008732F6" w:rsidRDefault="008732F6" w:rsidP="00985B12">
      <w:pPr>
        <w:spacing w:after="0"/>
        <w:ind w:firstLine="709"/>
        <w:jc w:val="both"/>
      </w:pPr>
      <w:r>
        <w:t xml:space="preserve">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 Лечебно-оздоровительные мероприятия проводятся непосредственно под руководством </w:t>
      </w:r>
      <w:proofErr w:type="spellStart"/>
      <w:proofErr w:type="gramStart"/>
      <w:r>
        <w:t>мед.сестры</w:t>
      </w:r>
      <w:proofErr w:type="spellEnd"/>
      <w:proofErr w:type="gramEnd"/>
      <w:r>
        <w:t xml:space="preserve"> </w:t>
      </w:r>
      <w:proofErr w:type="spellStart"/>
      <w:r w:rsidR="0015279A">
        <w:t>Исрафиловой</w:t>
      </w:r>
      <w:proofErr w:type="spellEnd"/>
      <w:r w:rsidR="0015279A">
        <w:t xml:space="preserve"> </w:t>
      </w:r>
      <w:proofErr w:type="gramStart"/>
      <w:r w:rsidR="0015279A">
        <w:t>Г.Р</w:t>
      </w:r>
      <w:r>
        <w:t>..</w:t>
      </w:r>
      <w:proofErr w:type="gramEnd"/>
      <w:r>
        <w:t xml:space="preserve"> Обслуживает детей врач из детской ЦРБ - 2 раза в неделю. Травматизма среди детей не отмечено </w:t>
      </w:r>
    </w:p>
    <w:p w14:paraId="2CBD47A4" w14:textId="50BDD76D" w:rsidR="008732F6" w:rsidRDefault="008732F6" w:rsidP="00985B12">
      <w:pPr>
        <w:spacing w:after="0"/>
        <w:ind w:firstLine="709"/>
        <w:jc w:val="both"/>
      </w:pPr>
      <w:r>
        <w:t>• Показатели пропусков по болезни 1 ребёнком за 202</w:t>
      </w:r>
      <w:r w:rsidR="0015279A">
        <w:t>4</w:t>
      </w:r>
      <w:r>
        <w:t xml:space="preserve"> год</w:t>
      </w:r>
    </w:p>
    <w:tbl>
      <w:tblPr>
        <w:tblStyle w:val="a3"/>
        <w:tblW w:w="0" w:type="auto"/>
        <w:jc w:val="center"/>
        <w:tblLook w:val="04A0" w:firstRow="1" w:lastRow="0" w:firstColumn="1" w:lastColumn="0" w:noHBand="0" w:noVBand="1"/>
      </w:tblPr>
      <w:tblGrid>
        <w:gridCol w:w="1868"/>
        <w:gridCol w:w="1869"/>
        <w:gridCol w:w="1869"/>
        <w:gridCol w:w="1869"/>
        <w:gridCol w:w="1869"/>
      </w:tblGrid>
      <w:tr w:rsidR="00DF63D3" w:rsidRPr="00DF63D3" w14:paraId="486F5A25" w14:textId="77777777" w:rsidTr="00DF63D3">
        <w:trPr>
          <w:jc w:val="center"/>
        </w:trPr>
        <w:tc>
          <w:tcPr>
            <w:tcW w:w="1868" w:type="dxa"/>
          </w:tcPr>
          <w:p w14:paraId="0D866ADA" w14:textId="40658226" w:rsidR="00DF63D3" w:rsidRPr="00DF63D3" w:rsidRDefault="00DF63D3" w:rsidP="00DF63D3">
            <w:pPr>
              <w:jc w:val="center"/>
              <w:rPr>
                <w:b/>
                <w:bCs/>
                <w:sz w:val="24"/>
                <w:szCs w:val="24"/>
              </w:rPr>
            </w:pPr>
            <w:r w:rsidRPr="00DF63D3">
              <w:rPr>
                <w:sz w:val="24"/>
                <w:szCs w:val="24"/>
              </w:rPr>
              <w:lastRenderedPageBreak/>
              <w:t>Количество дней, проведённых детьми в ДОУ</w:t>
            </w:r>
          </w:p>
        </w:tc>
        <w:tc>
          <w:tcPr>
            <w:tcW w:w="1869" w:type="dxa"/>
          </w:tcPr>
          <w:p w14:paraId="78BDD8BA" w14:textId="3753E58B" w:rsidR="00DF63D3" w:rsidRPr="00DF63D3" w:rsidRDefault="00DF63D3" w:rsidP="00DF63D3">
            <w:pPr>
              <w:jc w:val="center"/>
              <w:rPr>
                <w:b/>
                <w:bCs/>
                <w:sz w:val="24"/>
                <w:szCs w:val="24"/>
              </w:rPr>
            </w:pPr>
            <w:r w:rsidRPr="00DF63D3">
              <w:rPr>
                <w:sz w:val="24"/>
                <w:szCs w:val="24"/>
              </w:rPr>
              <w:t>Средняя численность детей в ДОУ</w:t>
            </w:r>
          </w:p>
        </w:tc>
        <w:tc>
          <w:tcPr>
            <w:tcW w:w="1869" w:type="dxa"/>
          </w:tcPr>
          <w:p w14:paraId="26305CDF" w14:textId="3BFA7E97" w:rsidR="00DF63D3" w:rsidRPr="00DF63D3" w:rsidRDefault="00DF63D3" w:rsidP="00DF63D3">
            <w:pPr>
              <w:jc w:val="center"/>
              <w:rPr>
                <w:b/>
                <w:bCs/>
                <w:sz w:val="24"/>
                <w:szCs w:val="24"/>
              </w:rPr>
            </w:pPr>
            <w:r w:rsidRPr="00DF63D3">
              <w:rPr>
                <w:sz w:val="24"/>
                <w:szCs w:val="24"/>
              </w:rPr>
              <w:t>Количество дней работы ДОУ</w:t>
            </w:r>
          </w:p>
        </w:tc>
        <w:tc>
          <w:tcPr>
            <w:tcW w:w="1869" w:type="dxa"/>
          </w:tcPr>
          <w:p w14:paraId="28678FE2" w14:textId="5B9021F3" w:rsidR="00DF63D3" w:rsidRPr="00DF63D3" w:rsidRDefault="00DF63D3" w:rsidP="00DF63D3">
            <w:pPr>
              <w:jc w:val="center"/>
              <w:rPr>
                <w:b/>
                <w:bCs/>
                <w:sz w:val="24"/>
                <w:szCs w:val="24"/>
              </w:rPr>
            </w:pPr>
            <w:r w:rsidRPr="00DF63D3">
              <w:rPr>
                <w:sz w:val="24"/>
                <w:szCs w:val="24"/>
              </w:rPr>
              <w:t>Коэффициент посещаемости</w:t>
            </w:r>
          </w:p>
        </w:tc>
        <w:tc>
          <w:tcPr>
            <w:tcW w:w="1869" w:type="dxa"/>
          </w:tcPr>
          <w:p w14:paraId="2807A5C6" w14:textId="04376EFB" w:rsidR="00DF63D3" w:rsidRPr="00DF63D3" w:rsidRDefault="00DF63D3" w:rsidP="00DF63D3">
            <w:pPr>
              <w:jc w:val="center"/>
              <w:rPr>
                <w:b/>
                <w:bCs/>
                <w:sz w:val="24"/>
                <w:szCs w:val="24"/>
              </w:rPr>
            </w:pPr>
            <w:r w:rsidRPr="00DF63D3">
              <w:rPr>
                <w:sz w:val="24"/>
                <w:szCs w:val="24"/>
              </w:rPr>
              <w:t xml:space="preserve">Число </w:t>
            </w:r>
            <w:proofErr w:type="gramStart"/>
            <w:r w:rsidRPr="00DF63D3">
              <w:rPr>
                <w:sz w:val="24"/>
                <w:szCs w:val="24"/>
              </w:rPr>
              <w:t>дней</w:t>
            </w:r>
            <w:proofErr w:type="gramEnd"/>
            <w:r w:rsidRPr="00DF63D3">
              <w:rPr>
                <w:sz w:val="24"/>
                <w:szCs w:val="24"/>
              </w:rPr>
              <w:t xml:space="preserve"> пропущенных ребёнком по болезни</w:t>
            </w:r>
          </w:p>
        </w:tc>
      </w:tr>
      <w:tr w:rsidR="00DF63D3" w:rsidRPr="00DF63D3" w14:paraId="59E446C2" w14:textId="77777777" w:rsidTr="00DF63D3">
        <w:trPr>
          <w:jc w:val="center"/>
        </w:trPr>
        <w:tc>
          <w:tcPr>
            <w:tcW w:w="1868" w:type="dxa"/>
          </w:tcPr>
          <w:p w14:paraId="72E226A3" w14:textId="1F576B6C" w:rsidR="00DF63D3" w:rsidRPr="00DF63D3" w:rsidRDefault="000A7C5A" w:rsidP="000A7C5A">
            <w:pPr>
              <w:jc w:val="center"/>
              <w:rPr>
                <w:b/>
                <w:bCs/>
                <w:sz w:val="24"/>
                <w:szCs w:val="24"/>
              </w:rPr>
            </w:pPr>
            <w:r>
              <w:t>48769</w:t>
            </w:r>
          </w:p>
        </w:tc>
        <w:tc>
          <w:tcPr>
            <w:tcW w:w="1869" w:type="dxa"/>
          </w:tcPr>
          <w:p w14:paraId="68F13C50" w14:textId="33967C52" w:rsidR="00DF63D3" w:rsidRPr="000A7C5A" w:rsidRDefault="000A7C5A" w:rsidP="000A7C5A">
            <w:pPr>
              <w:jc w:val="center"/>
              <w:rPr>
                <w:sz w:val="24"/>
                <w:szCs w:val="24"/>
              </w:rPr>
            </w:pPr>
            <w:r w:rsidRPr="000A7C5A">
              <w:rPr>
                <w:sz w:val="24"/>
                <w:szCs w:val="24"/>
              </w:rPr>
              <w:t>353</w:t>
            </w:r>
          </w:p>
        </w:tc>
        <w:tc>
          <w:tcPr>
            <w:tcW w:w="1869" w:type="dxa"/>
          </w:tcPr>
          <w:p w14:paraId="09A3C812" w14:textId="684BCF56" w:rsidR="00DF63D3" w:rsidRPr="000A7C5A" w:rsidRDefault="000A7C5A" w:rsidP="000A7C5A">
            <w:pPr>
              <w:jc w:val="center"/>
              <w:rPr>
                <w:sz w:val="24"/>
                <w:szCs w:val="24"/>
              </w:rPr>
            </w:pPr>
            <w:r w:rsidRPr="000A7C5A">
              <w:rPr>
                <w:sz w:val="24"/>
                <w:szCs w:val="24"/>
              </w:rPr>
              <w:t>244</w:t>
            </w:r>
          </w:p>
        </w:tc>
        <w:tc>
          <w:tcPr>
            <w:tcW w:w="1869" w:type="dxa"/>
          </w:tcPr>
          <w:p w14:paraId="6B3F0971" w14:textId="72A65CFC" w:rsidR="00DF63D3" w:rsidRPr="000A7C5A" w:rsidRDefault="000A7C5A" w:rsidP="000A7C5A">
            <w:pPr>
              <w:jc w:val="center"/>
              <w:rPr>
                <w:sz w:val="24"/>
                <w:szCs w:val="24"/>
              </w:rPr>
            </w:pPr>
            <w:r w:rsidRPr="000A7C5A">
              <w:rPr>
                <w:sz w:val="24"/>
                <w:szCs w:val="24"/>
              </w:rPr>
              <w:t>1,7%</w:t>
            </w:r>
          </w:p>
        </w:tc>
        <w:tc>
          <w:tcPr>
            <w:tcW w:w="1869" w:type="dxa"/>
          </w:tcPr>
          <w:p w14:paraId="6C5A2903" w14:textId="55730977" w:rsidR="00DF63D3" w:rsidRPr="000A7C5A" w:rsidRDefault="000A7C5A" w:rsidP="000A7C5A">
            <w:pPr>
              <w:jc w:val="center"/>
              <w:rPr>
                <w:sz w:val="24"/>
                <w:szCs w:val="24"/>
              </w:rPr>
            </w:pPr>
            <w:r w:rsidRPr="000A7C5A">
              <w:rPr>
                <w:sz w:val="24"/>
                <w:szCs w:val="24"/>
              </w:rPr>
              <w:t>2352</w:t>
            </w:r>
          </w:p>
        </w:tc>
      </w:tr>
      <w:tr w:rsidR="00DF63D3" w:rsidRPr="00DF63D3" w14:paraId="65423655" w14:textId="77777777" w:rsidTr="00C90629">
        <w:trPr>
          <w:jc w:val="center"/>
        </w:trPr>
        <w:tc>
          <w:tcPr>
            <w:tcW w:w="9344" w:type="dxa"/>
            <w:gridSpan w:val="5"/>
          </w:tcPr>
          <w:p w14:paraId="2DBA75B4" w14:textId="5D5BF715" w:rsidR="00DF63D3" w:rsidRPr="00DF63D3" w:rsidRDefault="00DF63D3" w:rsidP="00985B12">
            <w:pPr>
              <w:jc w:val="both"/>
              <w:rPr>
                <w:b/>
                <w:bCs/>
                <w:sz w:val="24"/>
                <w:szCs w:val="24"/>
              </w:rPr>
            </w:pPr>
            <w:r>
              <w:t>Пропущено по болезни 1 ребенком 6,8%</w:t>
            </w:r>
          </w:p>
        </w:tc>
      </w:tr>
    </w:tbl>
    <w:p w14:paraId="7A7CA15D" w14:textId="328D93E7" w:rsidR="000A7C5A" w:rsidRDefault="000A7C5A" w:rsidP="00985B12">
      <w:pPr>
        <w:spacing w:after="0"/>
        <w:ind w:firstLine="709"/>
        <w:jc w:val="both"/>
      </w:pPr>
      <w:r>
        <w:t>Педагогическое обследование физической подготовленности было проведено 2 раза в год – в ноябре и в марте с целью сравнительного анализа. По результатам мониторинга физического развития дошкольников сделан вывод, что в 202</w:t>
      </w:r>
      <w:r w:rsidR="00F914AD">
        <w:t>4</w:t>
      </w:r>
      <w:r>
        <w:t xml:space="preserve"> году прослеживается динамика повышения уровня физического развития детей.</w:t>
      </w:r>
    </w:p>
    <w:p w14:paraId="09E52298" w14:textId="3B3850B2" w:rsidR="00DF63D3" w:rsidRDefault="000A7C5A" w:rsidP="00985B12">
      <w:pPr>
        <w:spacing w:after="0"/>
        <w:ind w:firstLine="709"/>
        <w:jc w:val="both"/>
      </w:pPr>
      <w:r>
        <w:t>Выводы: Общие результаты показывают, что физическое развитие детей дошкольных групп соответствует программным требованиям. Эффективная работа по физическому воспитанию дает возможность позитивным изменениям в состоянии здоровья детей.</w:t>
      </w:r>
    </w:p>
    <w:p w14:paraId="53203C11" w14:textId="3A6CC37F" w:rsidR="000A7C5A" w:rsidRDefault="000A7C5A" w:rsidP="000A7C5A">
      <w:pPr>
        <w:spacing w:after="0"/>
        <w:ind w:firstLine="709"/>
        <w:jc w:val="center"/>
        <w:rPr>
          <w:b/>
          <w:bCs/>
        </w:rPr>
      </w:pPr>
      <w:r w:rsidRPr="000A7C5A">
        <w:rPr>
          <w:b/>
          <w:bCs/>
        </w:rPr>
        <w:t>Питание.</w:t>
      </w:r>
    </w:p>
    <w:p w14:paraId="4FB91677" w14:textId="226ABD6A" w:rsidR="000A7C5A" w:rsidRPr="004A45C3" w:rsidRDefault="00EB65D7" w:rsidP="00EB65D7">
      <w:pPr>
        <w:spacing w:after="0"/>
        <w:ind w:firstLine="709"/>
        <w:jc w:val="both"/>
      </w:pPr>
      <w:r>
        <w:t>МБДОУ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w:t>
      </w:r>
    </w:p>
    <w:p w14:paraId="640177E7" w14:textId="77777777" w:rsidR="00EB65D7" w:rsidRPr="004A45C3" w:rsidRDefault="00EB65D7" w:rsidP="00EB65D7">
      <w:pPr>
        <w:spacing w:after="0"/>
        <w:ind w:firstLine="709"/>
        <w:jc w:val="both"/>
      </w:pPr>
      <w:r>
        <w:t xml:space="preserve">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 </w:t>
      </w:r>
    </w:p>
    <w:p w14:paraId="6CA010CA" w14:textId="77777777" w:rsidR="00EB65D7" w:rsidRPr="004A45C3" w:rsidRDefault="00EB65D7" w:rsidP="00EB65D7">
      <w:pPr>
        <w:spacing w:after="0"/>
        <w:ind w:firstLine="709"/>
        <w:jc w:val="both"/>
      </w:pPr>
      <w:r>
        <w:t xml:space="preserve">Согласно санитарно-гигиеническим требованиям соблюдение режима питания в детском саду организовано 4-разовое питание детей: </w:t>
      </w:r>
    </w:p>
    <w:p w14:paraId="494E676B" w14:textId="77777777" w:rsidR="00EB65D7" w:rsidRPr="004A45C3" w:rsidRDefault="00EB65D7" w:rsidP="00EB65D7">
      <w:pPr>
        <w:spacing w:after="0"/>
        <w:ind w:firstLine="709"/>
        <w:jc w:val="both"/>
      </w:pPr>
      <w:r>
        <w:t xml:space="preserve">-Завтрак </w:t>
      </w:r>
    </w:p>
    <w:p w14:paraId="069E3E5F" w14:textId="77777777" w:rsidR="00EB65D7" w:rsidRPr="004A45C3" w:rsidRDefault="00EB65D7" w:rsidP="00EB65D7">
      <w:pPr>
        <w:spacing w:after="0"/>
        <w:ind w:firstLine="709"/>
        <w:jc w:val="both"/>
      </w:pPr>
      <w:r>
        <w:t xml:space="preserve">-2-й завтрак </w:t>
      </w:r>
    </w:p>
    <w:p w14:paraId="3D040ADD" w14:textId="77777777" w:rsidR="00EB65D7" w:rsidRPr="004A45C3" w:rsidRDefault="00EB65D7" w:rsidP="00EB65D7">
      <w:pPr>
        <w:spacing w:after="0"/>
        <w:ind w:firstLine="709"/>
        <w:jc w:val="both"/>
      </w:pPr>
      <w:r>
        <w:t xml:space="preserve">-Обед </w:t>
      </w:r>
    </w:p>
    <w:p w14:paraId="3EB56736" w14:textId="43BBCA7B" w:rsidR="00EB65D7" w:rsidRDefault="00EB65D7" w:rsidP="00EB65D7">
      <w:pPr>
        <w:spacing w:after="0"/>
        <w:ind w:firstLine="709"/>
        <w:jc w:val="both"/>
      </w:pPr>
      <w:r>
        <w:t>-Уплотненный ужин.</w:t>
      </w:r>
    </w:p>
    <w:p w14:paraId="794F1FB9" w14:textId="77777777" w:rsidR="00EB65D7" w:rsidRDefault="00EB65D7" w:rsidP="00EB65D7">
      <w:pPr>
        <w:spacing w:after="0"/>
        <w:ind w:firstLine="709"/>
        <w:jc w:val="both"/>
      </w:pPr>
      <w:r>
        <w:t xml:space="preserve">При составлении меню-требования медсестра руководствуется разработанным и утвержденным 10- 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w:t>
      </w:r>
    </w:p>
    <w:p w14:paraId="4F2A92BB" w14:textId="77777777" w:rsidR="00EB65D7" w:rsidRDefault="00EB65D7" w:rsidP="00EB65D7">
      <w:pPr>
        <w:spacing w:after="0"/>
        <w:ind w:firstLine="709"/>
        <w:jc w:val="both"/>
      </w:pPr>
      <w:r>
        <w:t xml:space="preserve">Натуральные нормы питания на основные продукты выполняются на 100%. </w:t>
      </w:r>
    </w:p>
    <w:p w14:paraId="1E549BB8" w14:textId="77777777" w:rsidR="00EB65D7" w:rsidRDefault="00EB65D7" w:rsidP="00EB65D7">
      <w:pPr>
        <w:spacing w:after="0"/>
        <w:ind w:firstLine="709"/>
        <w:jc w:val="both"/>
      </w:pPr>
      <w:r>
        <w:t xml:space="preserve">Медсестра контролируют соблюдение санитарно-противоэпидемиологического режима, качество доставляемых продуктов, организацию питания и качество приготовления пищи. </w:t>
      </w:r>
    </w:p>
    <w:p w14:paraId="61260380" w14:textId="77777777" w:rsidR="00EB65D7" w:rsidRDefault="00EB65D7" w:rsidP="00EB65D7">
      <w:pPr>
        <w:spacing w:after="0"/>
        <w:ind w:firstLine="709"/>
        <w:jc w:val="both"/>
      </w:pPr>
      <w:r>
        <w:t xml:space="preserve">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 </w:t>
      </w:r>
    </w:p>
    <w:p w14:paraId="4C74AD56" w14:textId="77777777" w:rsidR="00EB65D7" w:rsidRDefault="00EB65D7" w:rsidP="00EB65D7">
      <w:pPr>
        <w:spacing w:after="0"/>
        <w:ind w:firstLine="709"/>
        <w:jc w:val="both"/>
      </w:pPr>
      <w:r>
        <w:lastRenderedPageBreak/>
        <w:t>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p>
    <w:p w14:paraId="4FE91B10" w14:textId="77777777" w:rsidR="00EB65D7" w:rsidRDefault="00EB65D7" w:rsidP="00EB65D7">
      <w:pPr>
        <w:spacing w:after="0"/>
        <w:ind w:firstLine="709"/>
        <w:jc w:val="both"/>
      </w:pPr>
      <w:r>
        <w:t xml:space="preserve">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w:t>
      </w:r>
    </w:p>
    <w:p w14:paraId="309732FB" w14:textId="77777777" w:rsidR="00EB65D7" w:rsidRDefault="00EB65D7" w:rsidP="00EB65D7">
      <w:pPr>
        <w:spacing w:after="0"/>
        <w:ind w:firstLine="709"/>
        <w:jc w:val="both"/>
      </w:pPr>
      <w:r>
        <w:t>В детском саду ведется воспитательно-образовательная деятельность по воспитанию культурно-</w:t>
      </w:r>
      <w:proofErr w:type="spellStart"/>
      <w:r>
        <w:t>гигенических</w:t>
      </w:r>
      <w:proofErr w:type="spellEnd"/>
      <w:r>
        <w:t xml:space="preserve"> навыков при приеме пищи и безопасной жизнедеятельности. </w:t>
      </w:r>
    </w:p>
    <w:p w14:paraId="0BCA7617" w14:textId="77777777" w:rsidR="00EB65D7" w:rsidRDefault="00EB65D7" w:rsidP="00EB65D7">
      <w:pPr>
        <w:spacing w:after="0"/>
        <w:ind w:firstLine="709"/>
        <w:jc w:val="both"/>
      </w:pPr>
      <w:r>
        <w:t xml:space="preserve">Благодаря созданию медико-педагогических условий и системе оздоровительных мероприятий показатели физического здоровья детей улучшились. </w:t>
      </w:r>
    </w:p>
    <w:p w14:paraId="254E2AFF" w14:textId="338B8DC4" w:rsidR="00EB65D7" w:rsidRDefault="00EB65D7" w:rsidP="00EB65D7">
      <w:pPr>
        <w:spacing w:after="0"/>
        <w:ind w:firstLine="709"/>
        <w:jc w:val="both"/>
      </w:pPr>
      <w:r>
        <w:t>Вывод: воспитательно-образовательный процесс в Детском саду строится с учетом требований санитарно-гигиенического режима в дошкольных учреждениях. Выполнение детьми программы осуществляется на хорошем уровне. Годовые задачи реализованы в полном объеме. В Детском саду систематически организуются и проводятся различные тематические мероприятия. Содержание воспитательно-образовательной работы соответствует требованиям социального заказа (родителей), обеспечивает развитие детей за счет использования образовательной программы. Организация педагогического процесса отмечается гибкостью, ориентированностью на возрастные и индивидуальные особенности детей, что позволяет осуществить личностно ориентированный подход к детям.</w:t>
      </w:r>
    </w:p>
    <w:p w14:paraId="1E098C9C" w14:textId="651480F8" w:rsidR="00EB65D7" w:rsidRPr="00EB65D7" w:rsidRDefault="00EB65D7" w:rsidP="00F63C87">
      <w:pPr>
        <w:spacing w:after="0"/>
        <w:ind w:firstLine="709"/>
        <w:jc w:val="center"/>
        <w:rPr>
          <w:b/>
          <w:bCs/>
        </w:rPr>
      </w:pPr>
      <w:r w:rsidRPr="00EB65D7">
        <w:rPr>
          <w:b/>
          <w:bCs/>
        </w:rPr>
        <w:t xml:space="preserve">Охрана здоровья и обеспечение безопасности в МБДОУ </w:t>
      </w:r>
      <w:r>
        <w:rPr>
          <w:b/>
          <w:bCs/>
        </w:rPr>
        <w:t>«Детский сад №7 «Колокольчик» г. Кукмор»</w:t>
      </w:r>
      <w:r w:rsidRPr="00EB65D7">
        <w:rPr>
          <w:b/>
          <w:bCs/>
        </w:rPr>
        <w:t>.</w:t>
      </w:r>
    </w:p>
    <w:p w14:paraId="1B8455CE" w14:textId="77777777" w:rsidR="00F63C87" w:rsidRDefault="00F63C87" w:rsidP="00F63C87">
      <w:pPr>
        <w:spacing w:after="0"/>
        <w:ind w:firstLine="709"/>
        <w:jc w:val="both"/>
      </w:pPr>
      <w:r>
        <w:t>Территория ДОУ по обоим зданиям ограждена металлическим забором.</w:t>
      </w:r>
    </w:p>
    <w:p w14:paraId="296BDF4E" w14:textId="56CF6EB1" w:rsidR="00F63C87" w:rsidRDefault="00F63C87" w:rsidP="00F63C87">
      <w:pPr>
        <w:spacing w:after="0"/>
        <w:ind w:firstLine="709"/>
        <w:jc w:val="both"/>
      </w:pPr>
      <w:r>
        <w:t xml:space="preserve"> -Вход на территорию ДОУ и игровые участки постороннем лицам ограничен (закрыты на замок). </w:t>
      </w:r>
    </w:p>
    <w:p w14:paraId="2172CD29" w14:textId="77777777" w:rsidR="00F63C87" w:rsidRDefault="00F63C87" w:rsidP="00F63C87">
      <w:pPr>
        <w:spacing w:after="0"/>
        <w:ind w:firstLine="709"/>
        <w:jc w:val="both"/>
      </w:pPr>
      <w:r>
        <w:t>-Входы в здание оборудованы домофонами. Охрану организации осуществляют сотрудники ЧОП - охрана.</w:t>
      </w:r>
    </w:p>
    <w:p w14:paraId="36F21EFE" w14:textId="77777777" w:rsidR="00F63C87" w:rsidRDefault="00F63C87" w:rsidP="00F63C87">
      <w:pPr>
        <w:spacing w:after="0"/>
        <w:ind w:firstLine="709"/>
        <w:jc w:val="both"/>
      </w:pPr>
      <w:r>
        <w:t xml:space="preserve"> -ПО периметру зданий расположены камеры наружного наблюдения, изображение с которых выводиться на экран и фиксируется. </w:t>
      </w:r>
    </w:p>
    <w:p w14:paraId="22A944F5" w14:textId="77777777" w:rsidR="00F63C87" w:rsidRDefault="00F63C87" w:rsidP="00F63C87">
      <w:pPr>
        <w:spacing w:after="0"/>
        <w:ind w:firstLine="709"/>
        <w:jc w:val="both"/>
      </w:pPr>
      <w:r>
        <w:t xml:space="preserve">-При входе с обеих сторон главного входа, в коридоре на 1 этаже также расположены камеры наблюдения. </w:t>
      </w:r>
    </w:p>
    <w:p w14:paraId="426218B1" w14:textId="429AB5F7" w:rsidR="00EB65D7" w:rsidRDefault="00F63C87" w:rsidP="00F63C87">
      <w:pPr>
        <w:spacing w:after="0"/>
        <w:ind w:firstLine="709"/>
        <w:jc w:val="both"/>
      </w:pPr>
      <w:r>
        <w:t>-Имеется тревожная кнопка, подключена на пульт частного охранного предприятия «Росгвардия».</w:t>
      </w:r>
    </w:p>
    <w:p w14:paraId="70F07B2A" w14:textId="791393CA" w:rsidR="00F63C87" w:rsidRDefault="00F63C87" w:rsidP="00F63C87">
      <w:pPr>
        <w:spacing w:after="0"/>
        <w:ind w:firstLine="709"/>
        <w:jc w:val="both"/>
      </w:pPr>
      <w:r>
        <w:t xml:space="preserve">Администрация дошкольного учреждения также старается, чтобы в дошкольном учреждении была </w:t>
      </w:r>
      <w:r w:rsidR="0015279A">
        <w:t>травма</w:t>
      </w:r>
      <w:r>
        <w:t>-безопасная среда и обеспечивает постоянный жесткий контроль за охраной жизни и здоровья детей, а также за строгим соблюдением требований техники безопасности.</w:t>
      </w:r>
    </w:p>
    <w:p w14:paraId="2F0D0FC5" w14:textId="005F53C5" w:rsidR="00F63C87" w:rsidRDefault="00F63C87" w:rsidP="00F63C87">
      <w:pPr>
        <w:spacing w:after="0"/>
        <w:ind w:firstLine="709"/>
        <w:jc w:val="both"/>
      </w:pPr>
      <w:r>
        <w:t xml:space="preserve">Согласно нормам пожарной безопасности, помещения детского сада оснащены: датчиками автоматической пожарной сигнализации, срабатывающими на задымление и повышение температуры, системой оповещения о пожаре и ЧС. Все устройства автоматической пожарной </w:t>
      </w:r>
      <w:r>
        <w:lastRenderedPageBreak/>
        <w:t>сигнализации (АПС) замыкаются на пульт дежурного Единой службы спасения. МБДОУ полностью обеспечено первичными средствами пожаротушения. Противопожарное оборудование поддерживается в постоянной готовности. Регулярно проводится проверка огнетушителей. Имеются пожарные лестницы, планы эвакуации, соблюдаются требования к содержанию эвакуационных выходов.</w:t>
      </w:r>
    </w:p>
    <w:p w14:paraId="18552805" w14:textId="77777777" w:rsidR="00F63C87" w:rsidRDefault="00F63C87" w:rsidP="00F63C87">
      <w:pPr>
        <w:spacing w:after="0"/>
        <w:ind w:firstLine="709"/>
        <w:jc w:val="both"/>
      </w:pPr>
      <w:r>
        <w:t xml:space="preserve">В учреждении установлен противопожарный режим, регулярно проводятся мероприятия по соблюдению правил пожарной безопасности, по ознакомлению детей с правилами пожарной безопасности. Для отработки правильного поведения во время чрезвычайных ситуаций систематически проводится плановые инструктажи (2 раза в год) по действиям сотрудников на случай возникновения пожара, антитеррористической защищенности и тренировочные эвакуации из здания детского сада на случай ЧС. </w:t>
      </w:r>
    </w:p>
    <w:p w14:paraId="5456AA8D" w14:textId="24EC4D10" w:rsidR="00F63C87" w:rsidRDefault="00F63C87" w:rsidP="00F63C87">
      <w:pPr>
        <w:spacing w:after="0"/>
        <w:ind w:firstLine="709"/>
        <w:jc w:val="both"/>
      </w:pPr>
      <w:r>
        <w:t>Производится проверка сопротивления изоляции электросети и заземления электрооборудования.</w:t>
      </w:r>
    </w:p>
    <w:p w14:paraId="421A7F45" w14:textId="2C2FD4AE" w:rsidR="00F63C87" w:rsidRDefault="00F63C87" w:rsidP="00F63C87">
      <w:pPr>
        <w:spacing w:after="0"/>
        <w:ind w:firstLine="709"/>
        <w:jc w:val="both"/>
      </w:pPr>
      <w:r>
        <w:t>В МБДОУ оформлен информационный уголок по пожарной безопасности, в котором помещена информация - план действий при ЧС, советы и рекомендации, информация по оказанию первой помощи.</w:t>
      </w:r>
    </w:p>
    <w:p w14:paraId="17C6C258" w14:textId="77777777" w:rsidR="00F63C87" w:rsidRDefault="00F63C87" w:rsidP="00F63C87">
      <w:pPr>
        <w:spacing w:after="0"/>
        <w:ind w:firstLine="709"/>
        <w:jc w:val="both"/>
      </w:pPr>
      <w:r>
        <w:t xml:space="preserve">Безопасная развивающая среда в дошкольной организации соответствует следующим требованиям: </w:t>
      </w:r>
    </w:p>
    <w:p w14:paraId="7248E708" w14:textId="77777777" w:rsidR="00F63C87" w:rsidRDefault="00F63C87" w:rsidP="00F63C87">
      <w:pPr>
        <w:spacing w:after="0"/>
        <w:ind w:firstLine="709"/>
        <w:jc w:val="both"/>
      </w:pPr>
      <w:r>
        <w:t xml:space="preserve">1. Все элементы среды соответствуют требованиям по обеспечению надёжности и безопасности их использования, санитарно-эпидемиологическим правилам и нормативам, правилам пожарной безопасности. </w:t>
      </w:r>
    </w:p>
    <w:p w14:paraId="6E860D18" w14:textId="77777777" w:rsidR="00F63C87" w:rsidRDefault="00F63C87" w:rsidP="00F63C87">
      <w:pPr>
        <w:spacing w:after="0"/>
        <w:ind w:firstLine="709"/>
        <w:jc w:val="both"/>
      </w:pPr>
      <w:r>
        <w:t xml:space="preserve">2. Предметы и материалы, наполняющие помещения группы, имеют необходимые сертификационные документы, свидетельствующие о безопасности для физического здоровья детей. </w:t>
      </w:r>
    </w:p>
    <w:p w14:paraId="551FC4D4" w14:textId="77777777" w:rsidR="00F63C87" w:rsidRDefault="00F63C87" w:rsidP="00F63C87">
      <w:pPr>
        <w:spacing w:after="0"/>
        <w:ind w:firstLine="709"/>
        <w:jc w:val="both"/>
      </w:pPr>
      <w:r>
        <w:t xml:space="preserve">3. Расположение мебели и игровое оборудование соответствует санитарным требованиям, правилам пожарной безопасности, особенностям физиологии детей, принципам функционального комфорта. </w:t>
      </w:r>
    </w:p>
    <w:p w14:paraId="236CDFD7" w14:textId="77777777" w:rsidR="00F63C87" w:rsidRDefault="00F63C87" w:rsidP="00F63C87">
      <w:pPr>
        <w:spacing w:after="0"/>
        <w:ind w:firstLine="709"/>
        <w:jc w:val="both"/>
      </w:pPr>
      <w:r>
        <w:t xml:space="preserve">4. Мебель крепится к стенам и соответствует росту и возрасту детей, выполнена из натуральных материалов, что позволяет ей не портиться от частой влажной уборки. </w:t>
      </w:r>
    </w:p>
    <w:p w14:paraId="3915690D" w14:textId="77777777" w:rsidR="00F63C87" w:rsidRDefault="00F63C87" w:rsidP="00F63C87">
      <w:pPr>
        <w:spacing w:after="0"/>
        <w:ind w:firstLine="709"/>
        <w:jc w:val="both"/>
      </w:pPr>
      <w:r>
        <w:t xml:space="preserve">5. Функциональные размеры используемой детской мебели для сидения и столов соответствуют обязательным требованиям, установленным техническими регламентами. </w:t>
      </w:r>
    </w:p>
    <w:p w14:paraId="15BDB9EA" w14:textId="77777777" w:rsidR="00F63C87" w:rsidRDefault="00F63C87" w:rsidP="00F63C87">
      <w:pPr>
        <w:spacing w:after="0"/>
        <w:ind w:firstLine="709"/>
        <w:jc w:val="both"/>
      </w:pPr>
      <w:r>
        <w:t xml:space="preserve">6. При организации пространства учитывается акустическое оформление, освещение, цветовая отделка помещения. </w:t>
      </w:r>
    </w:p>
    <w:p w14:paraId="3EF72661" w14:textId="77777777" w:rsidR="00F63C87" w:rsidRDefault="00F63C87" w:rsidP="00F63C87">
      <w:pPr>
        <w:spacing w:after="0"/>
        <w:ind w:firstLine="709"/>
        <w:jc w:val="both"/>
      </w:pPr>
      <w:r>
        <w:t xml:space="preserve">7. Помещение хорошо и равномерно освещается, уровни естественного и искусственного освещения соответствуют санитарно-эпидемиологическим требованиям. </w:t>
      </w:r>
    </w:p>
    <w:p w14:paraId="4753AC7A" w14:textId="77777777" w:rsidR="00F63C87" w:rsidRDefault="00F63C87" w:rsidP="00F63C87">
      <w:pPr>
        <w:spacing w:after="0"/>
        <w:ind w:firstLine="709"/>
        <w:jc w:val="both"/>
      </w:pPr>
      <w:r>
        <w:t xml:space="preserve">8. Среди комнатных растений нет цветов, которые могли бы причинить вред здоровью детей. </w:t>
      </w:r>
    </w:p>
    <w:p w14:paraId="7753EF14" w14:textId="700CB0D0" w:rsidR="00F63C87" w:rsidRDefault="00F63C87" w:rsidP="00F63C87">
      <w:pPr>
        <w:spacing w:after="0"/>
        <w:ind w:firstLine="709"/>
        <w:jc w:val="both"/>
      </w:pPr>
      <w:r>
        <w:lastRenderedPageBreak/>
        <w:t>9. Используются игрушки, безвредные для здоровья детей, отвечающие санитарно-эпидемиологическим требованиям и имеющие документы, подтверждающие безопасность.</w:t>
      </w:r>
    </w:p>
    <w:p w14:paraId="6D1F76DD" w14:textId="4545B7CF" w:rsidR="009E15E7" w:rsidRDefault="009E15E7" w:rsidP="009E15E7">
      <w:pPr>
        <w:spacing w:after="0"/>
        <w:ind w:firstLine="709"/>
        <w:jc w:val="center"/>
      </w:pPr>
      <w:r w:rsidRPr="009E15E7">
        <w:rPr>
          <w:b/>
          <w:bCs/>
        </w:rPr>
        <w:t>V. Оценка качества кадрового обеспечения</w:t>
      </w:r>
      <w:r>
        <w:t>.</w:t>
      </w:r>
    </w:p>
    <w:p w14:paraId="3094FEEB" w14:textId="02CF6BBE" w:rsidR="00F63C87" w:rsidRDefault="009E15E7" w:rsidP="00F63C87">
      <w:pPr>
        <w:spacing w:after="0"/>
        <w:ind w:firstLine="709"/>
        <w:jc w:val="both"/>
      </w:pPr>
      <w:r>
        <w:t xml:space="preserve">Детский сад укомплектован педагогами на 100 % согласно штатному расписанию. Всего работают 31 человек. Педагогический коллектив </w:t>
      </w:r>
      <w:r w:rsidR="0015279A">
        <w:t>д</w:t>
      </w:r>
      <w:r>
        <w:t>етского сада насчитывает 1</w:t>
      </w:r>
      <w:r w:rsidR="0015279A">
        <w:t>6</w:t>
      </w:r>
      <w:r>
        <w:t xml:space="preserve"> специалистов. Соотношение воспитанников, приходящихся на 1 взрослого:</w:t>
      </w:r>
    </w:p>
    <w:p w14:paraId="0C645D3E" w14:textId="77777777" w:rsidR="009E15E7" w:rsidRDefault="009E15E7" w:rsidP="00F63C87">
      <w:pPr>
        <w:spacing w:after="0"/>
        <w:ind w:firstLine="709"/>
        <w:jc w:val="both"/>
      </w:pPr>
      <w:r>
        <w:t>▪ Администрация – 3 человек</w:t>
      </w:r>
    </w:p>
    <w:p w14:paraId="08DBA32C" w14:textId="32382FE6" w:rsidR="009E15E7" w:rsidRDefault="009E15E7" w:rsidP="00F63C87">
      <w:pPr>
        <w:spacing w:after="0"/>
        <w:ind w:firstLine="709"/>
        <w:jc w:val="both"/>
      </w:pPr>
      <w:r>
        <w:t xml:space="preserve">▪ Педагогический коллектив – </w:t>
      </w:r>
      <w:r w:rsidR="004B1F0A">
        <w:t>16</w:t>
      </w:r>
      <w:r>
        <w:t xml:space="preserve"> человек </w:t>
      </w:r>
    </w:p>
    <w:p w14:paraId="13E72111" w14:textId="4C042B74" w:rsidR="00F63C87" w:rsidRDefault="009E15E7" w:rsidP="00F63C87">
      <w:pPr>
        <w:spacing w:after="0"/>
        <w:ind w:firstLine="709"/>
        <w:jc w:val="both"/>
      </w:pPr>
      <w:r>
        <w:t>▪ Учебно-вспомогательный персонал - 6 человек</w:t>
      </w:r>
    </w:p>
    <w:tbl>
      <w:tblPr>
        <w:tblStyle w:val="a3"/>
        <w:tblW w:w="0" w:type="auto"/>
        <w:tblLook w:val="04A0" w:firstRow="1" w:lastRow="0" w:firstColumn="1" w:lastColumn="0" w:noHBand="0" w:noVBand="1"/>
      </w:tblPr>
      <w:tblGrid>
        <w:gridCol w:w="562"/>
        <w:gridCol w:w="2409"/>
        <w:gridCol w:w="1620"/>
        <w:gridCol w:w="1861"/>
        <w:gridCol w:w="1446"/>
        <w:gridCol w:w="1446"/>
      </w:tblGrid>
      <w:tr w:rsidR="009E15E7" w14:paraId="6AA348FF" w14:textId="77777777" w:rsidTr="009E15E7">
        <w:tc>
          <w:tcPr>
            <w:tcW w:w="562" w:type="dxa"/>
          </w:tcPr>
          <w:p w14:paraId="7C1137FB" w14:textId="31A27FEF" w:rsidR="009E15E7" w:rsidRPr="009E15E7" w:rsidRDefault="009E15E7" w:rsidP="00EF3766">
            <w:pPr>
              <w:jc w:val="center"/>
              <w:rPr>
                <w:b/>
                <w:bCs/>
                <w:sz w:val="24"/>
                <w:szCs w:val="24"/>
              </w:rPr>
            </w:pPr>
            <w:r w:rsidRPr="009E15E7">
              <w:rPr>
                <w:b/>
                <w:bCs/>
                <w:sz w:val="24"/>
                <w:szCs w:val="24"/>
              </w:rPr>
              <w:t>№</w:t>
            </w:r>
          </w:p>
        </w:tc>
        <w:tc>
          <w:tcPr>
            <w:tcW w:w="2409" w:type="dxa"/>
          </w:tcPr>
          <w:p w14:paraId="3B9D80C9" w14:textId="1FD98E17" w:rsidR="009E15E7" w:rsidRPr="009E15E7" w:rsidRDefault="009E15E7" w:rsidP="00EF3766">
            <w:pPr>
              <w:jc w:val="center"/>
              <w:rPr>
                <w:b/>
                <w:bCs/>
                <w:sz w:val="24"/>
                <w:szCs w:val="24"/>
              </w:rPr>
            </w:pPr>
            <w:r w:rsidRPr="009E15E7">
              <w:rPr>
                <w:b/>
                <w:bCs/>
                <w:sz w:val="24"/>
                <w:szCs w:val="24"/>
              </w:rPr>
              <w:t>ФИО</w:t>
            </w:r>
          </w:p>
        </w:tc>
        <w:tc>
          <w:tcPr>
            <w:tcW w:w="1620" w:type="dxa"/>
          </w:tcPr>
          <w:p w14:paraId="24626860" w14:textId="19187059" w:rsidR="009E15E7" w:rsidRPr="009E15E7" w:rsidRDefault="009E15E7" w:rsidP="00EF3766">
            <w:pPr>
              <w:jc w:val="center"/>
              <w:rPr>
                <w:b/>
                <w:bCs/>
                <w:sz w:val="24"/>
                <w:szCs w:val="24"/>
              </w:rPr>
            </w:pPr>
            <w:r w:rsidRPr="009E15E7">
              <w:rPr>
                <w:b/>
                <w:bCs/>
                <w:sz w:val="24"/>
                <w:szCs w:val="24"/>
              </w:rPr>
              <w:t>Должность</w:t>
            </w:r>
          </w:p>
        </w:tc>
        <w:tc>
          <w:tcPr>
            <w:tcW w:w="1861" w:type="dxa"/>
          </w:tcPr>
          <w:p w14:paraId="6E4AFE0B" w14:textId="0DC90585" w:rsidR="009E15E7" w:rsidRPr="009E15E7" w:rsidRDefault="009E15E7" w:rsidP="00EF3766">
            <w:pPr>
              <w:jc w:val="center"/>
              <w:rPr>
                <w:b/>
                <w:bCs/>
                <w:sz w:val="24"/>
                <w:szCs w:val="24"/>
              </w:rPr>
            </w:pPr>
            <w:r w:rsidRPr="009E15E7">
              <w:rPr>
                <w:b/>
                <w:bCs/>
                <w:sz w:val="24"/>
                <w:szCs w:val="24"/>
              </w:rPr>
              <w:t>Образование</w:t>
            </w:r>
          </w:p>
        </w:tc>
        <w:tc>
          <w:tcPr>
            <w:tcW w:w="1446" w:type="dxa"/>
          </w:tcPr>
          <w:p w14:paraId="4E00DDA9" w14:textId="7F1A381F" w:rsidR="009E15E7" w:rsidRPr="009E15E7" w:rsidRDefault="00EF3766" w:rsidP="00EF3766">
            <w:pPr>
              <w:jc w:val="center"/>
              <w:rPr>
                <w:b/>
                <w:bCs/>
                <w:sz w:val="24"/>
                <w:szCs w:val="24"/>
              </w:rPr>
            </w:pPr>
            <w:r>
              <w:rPr>
                <w:b/>
                <w:bCs/>
                <w:sz w:val="24"/>
                <w:szCs w:val="24"/>
              </w:rPr>
              <w:t>Общ стаж</w:t>
            </w:r>
          </w:p>
        </w:tc>
        <w:tc>
          <w:tcPr>
            <w:tcW w:w="1446" w:type="dxa"/>
          </w:tcPr>
          <w:p w14:paraId="12448B5E" w14:textId="5F121A64" w:rsidR="009E15E7" w:rsidRPr="009E15E7" w:rsidRDefault="00EF3766" w:rsidP="00EF3766">
            <w:pPr>
              <w:jc w:val="center"/>
              <w:rPr>
                <w:b/>
                <w:bCs/>
                <w:sz w:val="24"/>
                <w:szCs w:val="24"/>
              </w:rPr>
            </w:pPr>
            <w:r>
              <w:rPr>
                <w:b/>
                <w:bCs/>
                <w:sz w:val="24"/>
                <w:szCs w:val="24"/>
              </w:rPr>
              <w:t>В данной должности</w:t>
            </w:r>
          </w:p>
        </w:tc>
      </w:tr>
      <w:tr w:rsidR="009E15E7" w14:paraId="640CE325" w14:textId="77777777" w:rsidTr="009E15E7">
        <w:tc>
          <w:tcPr>
            <w:tcW w:w="562" w:type="dxa"/>
          </w:tcPr>
          <w:p w14:paraId="15345327" w14:textId="605C5705" w:rsidR="009E15E7" w:rsidRPr="00EF3766" w:rsidRDefault="00EF3766" w:rsidP="00EF3766">
            <w:pPr>
              <w:jc w:val="center"/>
              <w:rPr>
                <w:sz w:val="24"/>
                <w:szCs w:val="24"/>
              </w:rPr>
            </w:pPr>
            <w:r w:rsidRPr="00EF3766">
              <w:rPr>
                <w:sz w:val="24"/>
                <w:szCs w:val="24"/>
              </w:rPr>
              <w:t>1.</w:t>
            </w:r>
          </w:p>
        </w:tc>
        <w:tc>
          <w:tcPr>
            <w:tcW w:w="2409" w:type="dxa"/>
          </w:tcPr>
          <w:p w14:paraId="1366C3F5" w14:textId="5AC7DF83" w:rsidR="009E15E7" w:rsidRPr="00EF3766" w:rsidRDefault="00EF3766" w:rsidP="00EF3766">
            <w:pPr>
              <w:jc w:val="center"/>
              <w:rPr>
                <w:sz w:val="24"/>
                <w:szCs w:val="24"/>
              </w:rPr>
            </w:pPr>
            <w:r w:rsidRPr="00EF3766">
              <w:rPr>
                <w:sz w:val="24"/>
                <w:szCs w:val="24"/>
              </w:rPr>
              <w:t>Губайдуллина Р.А.</w:t>
            </w:r>
          </w:p>
        </w:tc>
        <w:tc>
          <w:tcPr>
            <w:tcW w:w="1620" w:type="dxa"/>
          </w:tcPr>
          <w:p w14:paraId="687837BD" w14:textId="51833388" w:rsidR="009E15E7" w:rsidRPr="00EF3766" w:rsidRDefault="00EF3766" w:rsidP="00EF3766">
            <w:pPr>
              <w:jc w:val="center"/>
              <w:rPr>
                <w:sz w:val="24"/>
                <w:szCs w:val="24"/>
              </w:rPr>
            </w:pPr>
            <w:r w:rsidRPr="00EF3766">
              <w:rPr>
                <w:sz w:val="24"/>
                <w:szCs w:val="24"/>
              </w:rPr>
              <w:t>Заведующий</w:t>
            </w:r>
          </w:p>
        </w:tc>
        <w:tc>
          <w:tcPr>
            <w:tcW w:w="1861" w:type="dxa"/>
          </w:tcPr>
          <w:p w14:paraId="66FF2E2A" w14:textId="671079F6" w:rsidR="009E15E7" w:rsidRPr="00EF3766" w:rsidRDefault="00EF3766" w:rsidP="00EF3766">
            <w:pPr>
              <w:jc w:val="center"/>
              <w:rPr>
                <w:sz w:val="24"/>
                <w:szCs w:val="24"/>
              </w:rPr>
            </w:pPr>
            <w:r w:rsidRPr="00EF3766">
              <w:rPr>
                <w:sz w:val="24"/>
                <w:szCs w:val="24"/>
              </w:rPr>
              <w:t>высшее</w:t>
            </w:r>
          </w:p>
        </w:tc>
        <w:tc>
          <w:tcPr>
            <w:tcW w:w="1446" w:type="dxa"/>
          </w:tcPr>
          <w:p w14:paraId="669AFFA9" w14:textId="12503FA6" w:rsidR="009E15E7" w:rsidRPr="00EF3766" w:rsidRDefault="00EF3766" w:rsidP="00EF3766">
            <w:pPr>
              <w:jc w:val="center"/>
              <w:rPr>
                <w:sz w:val="24"/>
                <w:szCs w:val="24"/>
              </w:rPr>
            </w:pPr>
            <w:r w:rsidRPr="00EF3766">
              <w:rPr>
                <w:sz w:val="24"/>
                <w:szCs w:val="24"/>
              </w:rPr>
              <w:t>3</w:t>
            </w:r>
            <w:r w:rsidR="004B1F0A">
              <w:rPr>
                <w:sz w:val="24"/>
                <w:szCs w:val="24"/>
              </w:rPr>
              <w:t>7</w:t>
            </w:r>
          </w:p>
        </w:tc>
        <w:tc>
          <w:tcPr>
            <w:tcW w:w="1446" w:type="dxa"/>
          </w:tcPr>
          <w:p w14:paraId="634EE0A4" w14:textId="6D668D86" w:rsidR="009E15E7" w:rsidRPr="00EF3766" w:rsidRDefault="00EF3766" w:rsidP="00EF3766">
            <w:pPr>
              <w:jc w:val="center"/>
              <w:rPr>
                <w:sz w:val="24"/>
                <w:szCs w:val="24"/>
              </w:rPr>
            </w:pPr>
            <w:r w:rsidRPr="00EF3766">
              <w:rPr>
                <w:sz w:val="24"/>
                <w:szCs w:val="24"/>
              </w:rPr>
              <w:t>1</w:t>
            </w:r>
            <w:r w:rsidR="004B1F0A">
              <w:rPr>
                <w:sz w:val="24"/>
                <w:szCs w:val="24"/>
              </w:rPr>
              <w:t>5</w:t>
            </w:r>
          </w:p>
        </w:tc>
      </w:tr>
    </w:tbl>
    <w:p w14:paraId="08BE76D2" w14:textId="573D6559" w:rsidR="009E15E7" w:rsidRDefault="00EF3766" w:rsidP="00F63C87">
      <w:pPr>
        <w:spacing w:after="0"/>
        <w:ind w:firstLine="709"/>
        <w:jc w:val="both"/>
        <w:rPr>
          <w:b/>
          <w:bCs/>
        </w:rPr>
      </w:pPr>
      <w:r w:rsidRPr="00EF3766">
        <w:rPr>
          <w:b/>
          <w:bCs/>
        </w:rPr>
        <w:t>Анализ качественного состава педагогического коллектива МБДОУ.</w:t>
      </w:r>
    </w:p>
    <w:p w14:paraId="57DB4C39" w14:textId="088FB927" w:rsidR="00EF3766" w:rsidRDefault="00EF3766" w:rsidP="00F63C87">
      <w:pPr>
        <w:spacing w:after="0"/>
        <w:ind w:firstLine="709"/>
        <w:jc w:val="both"/>
      </w:pPr>
      <w:r>
        <w:t xml:space="preserve">Всего педагогов- 14 человек. </w:t>
      </w:r>
    </w:p>
    <w:p w14:paraId="393CDC2A" w14:textId="42D3F1D5" w:rsidR="00EF3766" w:rsidRDefault="00EF3766" w:rsidP="00F63C87">
      <w:pPr>
        <w:spacing w:after="0"/>
        <w:ind w:firstLine="709"/>
        <w:jc w:val="both"/>
      </w:pPr>
      <w:r>
        <w:t xml:space="preserve">Выводы: В ДОУ средний уровень квалификации педагогических работников до - 86%. </w:t>
      </w:r>
    </w:p>
    <w:p w14:paraId="0DA66378" w14:textId="14B8DD80" w:rsidR="00EF3766" w:rsidRDefault="00EF3766" w:rsidP="00F63C87">
      <w:pPr>
        <w:spacing w:after="0"/>
        <w:ind w:firstLine="709"/>
        <w:jc w:val="both"/>
      </w:pPr>
      <w:r>
        <w:t xml:space="preserve">Планируется до 2024 года повысить категорийный уровень педагогов (первая и высшая категория) с 86% до 90% (не включая совместителей) </w:t>
      </w:r>
    </w:p>
    <w:p w14:paraId="034E543D" w14:textId="5AD9F142" w:rsidR="00EF3766" w:rsidRDefault="00EF3766" w:rsidP="00F63C87">
      <w:pPr>
        <w:spacing w:after="0"/>
        <w:ind w:firstLine="709"/>
        <w:jc w:val="both"/>
      </w:pPr>
    </w:p>
    <w:tbl>
      <w:tblPr>
        <w:tblStyle w:val="a3"/>
        <w:tblW w:w="0" w:type="auto"/>
        <w:tblLook w:val="04A0" w:firstRow="1" w:lastRow="0" w:firstColumn="1" w:lastColumn="0" w:noHBand="0" w:noVBand="1"/>
      </w:tblPr>
      <w:tblGrid>
        <w:gridCol w:w="934"/>
        <w:gridCol w:w="934"/>
        <w:gridCol w:w="934"/>
        <w:gridCol w:w="934"/>
        <w:gridCol w:w="934"/>
        <w:gridCol w:w="934"/>
        <w:gridCol w:w="935"/>
        <w:gridCol w:w="935"/>
        <w:gridCol w:w="935"/>
        <w:gridCol w:w="935"/>
      </w:tblGrid>
      <w:tr w:rsidR="00FF252D" w14:paraId="410AED2F" w14:textId="77777777" w:rsidTr="00FF252D">
        <w:trPr>
          <w:cantSplit/>
          <w:trHeight w:val="622"/>
        </w:trPr>
        <w:tc>
          <w:tcPr>
            <w:tcW w:w="934" w:type="dxa"/>
            <w:vMerge w:val="restart"/>
            <w:textDirection w:val="btLr"/>
          </w:tcPr>
          <w:p w14:paraId="17D3EDC1" w14:textId="5CFC4EC1" w:rsidR="00FF252D" w:rsidRPr="00FF252D" w:rsidRDefault="00FF252D" w:rsidP="00FF252D">
            <w:pPr>
              <w:ind w:left="113" w:right="113"/>
              <w:jc w:val="center"/>
              <w:rPr>
                <w:b/>
                <w:bCs/>
                <w:sz w:val="24"/>
                <w:szCs w:val="24"/>
              </w:rPr>
            </w:pPr>
            <w:r w:rsidRPr="00FF252D">
              <w:rPr>
                <w:b/>
                <w:bCs/>
                <w:sz w:val="24"/>
                <w:szCs w:val="24"/>
              </w:rPr>
              <w:t>Учебный год</w:t>
            </w:r>
          </w:p>
        </w:tc>
        <w:tc>
          <w:tcPr>
            <w:tcW w:w="934" w:type="dxa"/>
            <w:vMerge w:val="restart"/>
            <w:textDirection w:val="btLr"/>
          </w:tcPr>
          <w:p w14:paraId="3854CAA6" w14:textId="435D4BB8" w:rsidR="00FF252D" w:rsidRPr="00FF252D" w:rsidRDefault="00FF252D" w:rsidP="00FF252D">
            <w:pPr>
              <w:ind w:left="113" w:right="113"/>
              <w:jc w:val="center"/>
              <w:rPr>
                <w:b/>
                <w:bCs/>
                <w:sz w:val="24"/>
                <w:szCs w:val="24"/>
              </w:rPr>
            </w:pPr>
            <w:r w:rsidRPr="00FF252D">
              <w:rPr>
                <w:b/>
                <w:bCs/>
                <w:sz w:val="24"/>
                <w:szCs w:val="24"/>
              </w:rPr>
              <w:t>Всего педагогов</w:t>
            </w:r>
          </w:p>
        </w:tc>
        <w:tc>
          <w:tcPr>
            <w:tcW w:w="2802" w:type="dxa"/>
            <w:gridSpan w:val="3"/>
          </w:tcPr>
          <w:p w14:paraId="73574F6A" w14:textId="3DAB838C" w:rsidR="00FF252D" w:rsidRPr="00FF252D" w:rsidRDefault="00FF252D" w:rsidP="00FF252D">
            <w:pPr>
              <w:jc w:val="center"/>
              <w:rPr>
                <w:b/>
                <w:bCs/>
                <w:sz w:val="24"/>
                <w:szCs w:val="24"/>
              </w:rPr>
            </w:pPr>
            <w:r w:rsidRPr="00FF252D">
              <w:rPr>
                <w:b/>
                <w:bCs/>
                <w:sz w:val="24"/>
                <w:szCs w:val="24"/>
              </w:rPr>
              <w:t>Образование</w:t>
            </w:r>
          </w:p>
        </w:tc>
        <w:tc>
          <w:tcPr>
            <w:tcW w:w="3739" w:type="dxa"/>
            <w:gridSpan w:val="4"/>
          </w:tcPr>
          <w:p w14:paraId="421E9522" w14:textId="77E26D7E" w:rsidR="00FF252D" w:rsidRPr="00FF252D" w:rsidRDefault="00FF252D" w:rsidP="00FF252D">
            <w:pPr>
              <w:jc w:val="center"/>
              <w:rPr>
                <w:b/>
                <w:bCs/>
                <w:sz w:val="24"/>
                <w:szCs w:val="24"/>
              </w:rPr>
            </w:pPr>
            <w:r w:rsidRPr="00FF252D">
              <w:rPr>
                <w:b/>
                <w:bCs/>
                <w:sz w:val="24"/>
                <w:szCs w:val="24"/>
              </w:rPr>
              <w:t>Категория</w:t>
            </w:r>
          </w:p>
        </w:tc>
        <w:tc>
          <w:tcPr>
            <w:tcW w:w="935" w:type="dxa"/>
            <w:vMerge w:val="restart"/>
            <w:textDirection w:val="btLr"/>
          </w:tcPr>
          <w:p w14:paraId="2A4C028F" w14:textId="714C9FCF" w:rsidR="00FF252D" w:rsidRPr="00FF252D" w:rsidRDefault="00FF252D" w:rsidP="00FF252D">
            <w:pPr>
              <w:ind w:left="113" w:right="113"/>
              <w:jc w:val="center"/>
              <w:rPr>
                <w:b/>
                <w:bCs/>
                <w:sz w:val="24"/>
                <w:szCs w:val="24"/>
              </w:rPr>
            </w:pPr>
            <w:r w:rsidRPr="00FF252D">
              <w:rPr>
                <w:b/>
                <w:bCs/>
                <w:sz w:val="24"/>
                <w:szCs w:val="24"/>
              </w:rPr>
              <w:t>Всего аттестовано</w:t>
            </w:r>
          </w:p>
        </w:tc>
      </w:tr>
      <w:tr w:rsidR="00FF252D" w14:paraId="5C42010E" w14:textId="77777777" w:rsidTr="00FF252D">
        <w:trPr>
          <w:cantSplit/>
          <w:trHeight w:val="2402"/>
        </w:trPr>
        <w:tc>
          <w:tcPr>
            <w:tcW w:w="934" w:type="dxa"/>
            <w:vMerge/>
            <w:textDirection w:val="btLr"/>
          </w:tcPr>
          <w:p w14:paraId="262C9DCF" w14:textId="7DDE875F" w:rsidR="00FF252D" w:rsidRDefault="00FF252D" w:rsidP="00FF252D">
            <w:pPr>
              <w:ind w:left="113" w:right="113"/>
              <w:jc w:val="both"/>
              <w:rPr>
                <w:b/>
                <w:bCs/>
              </w:rPr>
            </w:pPr>
          </w:p>
        </w:tc>
        <w:tc>
          <w:tcPr>
            <w:tcW w:w="934" w:type="dxa"/>
            <w:vMerge/>
            <w:textDirection w:val="btLr"/>
          </w:tcPr>
          <w:p w14:paraId="18AED383" w14:textId="0847BE54" w:rsidR="00FF252D" w:rsidRDefault="00FF252D" w:rsidP="00FF252D">
            <w:pPr>
              <w:ind w:left="113" w:right="113"/>
              <w:jc w:val="both"/>
              <w:rPr>
                <w:b/>
                <w:bCs/>
              </w:rPr>
            </w:pPr>
          </w:p>
        </w:tc>
        <w:tc>
          <w:tcPr>
            <w:tcW w:w="934" w:type="dxa"/>
            <w:textDirection w:val="btLr"/>
          </w:tcPr>
          <w:p w14:paraId="05F4FCBE" w14:textId="0534FD68" w:rsidR="00FF252D" w:rsidRPr="00FF252D" w:rsidRDefault="00FF252D" w:rsidP="00FF252D">
            <w:pPr>
              <w:ind w:left="113" w:right="113"/>
              <w:jc w:val="center"/>
              <w:rPr>
                <w:b/>
                <w:bCs/>
                <w:sz w:val="24"/>
                <w:szCs w:val="24"/>
              </w:rPr>
            </w:pPr>
            <w:r w:rsidRPr="00FF252D">
              <w:rPr>
                <w:b/>
                <w:bCs/>
                <w:sz w:val="24"/>
                <w:szCs w:val="24"/>
              </w:rPr>
              <w:t>Высшее</w:t>
            </w:r>
          </w:p>
        </w:tc>
        <w:tc>
          <w:tcPr>
            <w:tcW w:w="934" w:type="dxa"/>
            <w:textDirection w:val="btLr"/>
          </w:tcPr>
          <w:p w14:paraId="2290C8B0" w14:textId="5CB400A8" w:rsidR="00FF252D" w:rsidRPr="00FF252D" w:rsidRDefault="00FF252D" w:rsidP="00FF252D">
            <w:pPr>
              <w:ind w:left="113" w:right="113"/>
              <w:jc w:val="center"/>
              <w:rPr>
                <w:b/>
                <w:bCs/>
                <w:sz w:val="24"/>
                <w:szCs w:val="24"/>
              </w:rPr>
            </w:pPr>
            <w:r w:rsidRPr="00FF252D">
              <w:rPr>
                <w:b/>
                <w:bCs/>
                <w:sz w:val="24"/>
                <w:szCs w:val="24"/>
              </w:rPr>
              <w:t>Средне профессиональное</w:t>
            </w:r>
          </w:p>
        </w:tc>
        <w:tc>
          <w:tcPr>
            <w:tcW w:w="934" w:type="dxa"/>
            <w:textDirection w:val="btLr"/>
          </w:tcPr>
          <w:p w14:paraId="276FBC3D" w14:textId="1A44B9D4" w:rsidR="00FF252D" w:rsidRPr="00FF252D" w:rsidRDefault="00FF252D" w:rsidP="00FF252D">
            <w:pPr>
              <w:ind w:left="113" w:right="113"/>
              <w:jc w:val="center"/>
              <w:rPr>
                <w:b/>
                <w:bCs/>
                <w:sz w:val="24"/>
                <w:szCs w:val="24"/>
              </w:rPr>
            </w:pPr>
            <w:r>
              <w:rPr>
                <w:b/>
                <w:bCs/>
                <w:sz w:val="24"/>
                <w:szCs w:val="24"/>
              </w:rPr>
              <w:t>Незаконченное высшее/</w:t>
            </w:r>
            <w:proofErr w:type="spellStart"/>
            <w:r>
              <w:rPr>
                <w:b/>
                <w:bCs/>
                <w:sz w:val="24"/>
                <w:szCs w:val="24"/>
              </w:rPr>
              <w:t>ср.проф</w:t>
            </w:r>
            <w:proofErr w:type="spellEnd"/>
            <w:r>
              <w:rPr>
                <w:b/>
                <w:bCs/>
                <w:sz w:val="24"/>
                <w:szCs w:val="24"/>
              </w:rPr>
              <w:t>.</w:t>
            </w:r>
          </w:p>
        </w:tc>
        <w:tc>
          <w:tcPr>
            <w:tcW w:w="934" w:type="dxa"/>
            <w:textDirection w:val="btLr"/>
          </w:tcPr>
          <w:p w14:paraId="049541C3" w14:textId="109B0948" w:rsidR="00FF252D" w:rsidRPr="00FF252D" w:rsidRDefault="00FF252D" w:rsidP="00FF252D">
            <w:pPr>
              <w:ind w:left="113" w:right="113"/>
              <w:jc w:val="center"/>
              <w:rPr>
                <w:b/>
                <w:bCs/>
                <w:sz w:val="24"/>
                <w:szCs w:val="24"/>
              </w:rPr>
            </w:pPr>
            <w:r w:rsidRPr="00FF252D">
              <w:rPr>
                <w:b/>
                <w:bCs/>
                <w:sz w:val="24"/>
                <w:szCs w:val="24"/>
              </w:rPr>
              <w:t xml:space="preserve">Высшая </w:t>
            </w:r>
          </w:p>
        </w:tc>
        <w:tc>
          <w:tcPr>
            <w:tcW w:w="935" w:type="dxa"/>
            <w:textDirection w:val="btLr"/>
          </w:tcPr>
          <w:p w14:paraId="6D0881E5" w14:textId="0ABAFF06" w:rsidR="00FF252D" w:rsidRPr="00FF252D" w:rsidRDefault="00FF252D" w:rsidP="00FF252D">
            <w:pPr>
              <w:ind w:left="113" w:right="113"/>
              <w:jc w:val="center"/>
              <w:rPr>
                <w:b/>
                <w:bCs/>
                <w:sz w:val="24"/>
                <w:szCs w:val="24"/>
              </w:rPr>
            </w:pPr>
            <w:r w:rsidRPr="00FF252D">
              <w:rPr>
                <w:b/>
                <w:bCs/>
                <w:sz w:val="24"/>
                <w:szCs w:val="24"/>
              </w:rPr>
              <w:t xml:space="preserve">Первая </w:t>
            </w:r>
          </w:p>
        </w:tc>
        <w:tc>
          <w:tcPr>
            <w:tcW w:w="935" w:type="dxa"/>
            <w:textDirection w:val="btLr"/>
          </w:tcPr>
          <w:p w14:paraId="7A6C26E6" w14:textId="453CC3EB" w:rsidR="00FF252D" w:rsidRPr="00FF252D" w:rsidRDefault="00FF252D" w:rsidP="00FF252D">
            <w:pPr>
              <w:ind w:left="113" w:right="113"/>
              <w:jc w:val="center"/>
              <w:rPr>
                <w:b/>
                <w:bCs/>
                <w:sz w:val="24"/>
                <w:szCs w:val="24"/>
              </w:rPr>
            </w:pPr>
            <w:r w:rsidRPr="00FF252D">
              <w:rPr>
                <w:b/>
                <w:bCs/>
                <w:sz w:val="24"/>
                <w:szCs w:val="24"/>
              </w:rPr>
              <w:t>СЗД</w:t>
            </w:r>
          </w:p>
        </w:tc>
        <w:tc>
          <w:tcPr>
            <w:tcW w:w="935" w:type="dxa"/>
            <w:textDirection w:val="btLr"/>
          </w:tcPr>
          <w:p w14:paraId="221D375F" w14:textId="4ED70984" w:rsidR="00FF252D" w:rsidRPr="00FF252D" w:rsidRDefault="00FF252D" w:rsidP="00FF252D">
            <w:pPr>
              <w:ind w:left="113" w:right="113"/>
              <w:jc w:val="center"/>
              <w:rPr>
                <w:b/>
                <w:bCs/>
                <w:sz w:val="24"/>
                <w:szCs w:val="24"/>
              </w:rPr>
            </w:pPr>
            <w:r w:rsidRPr="00FF252D">
              <w:rPr>
                <w:b/>
                <w:bCs/>
                <w:sz w:val="24"/>
                <w:szCs w:val="24"/>
              </w:rPr>
              <w:t xml:space="preserve">Не имеют </w:t>
            </w:r>
          </w:p>
        </w:tc>
        <w:tc>
          <w:tcPr>
            <w:tcW w:w="935" w:type="dxa"/>
            <w:vMerge/>
            <w:textDirection w:val="btLr"/>
          </w:tcPr>
          <w:p w14:paraId="55E20E0E" w14:textId="2C5FC671" w:rsidR="00FF252D" w:rsidRDefault="00FF252D" w:rsidP="00FF252D">
            <w:pPr>
              <w:ind w:left="113" w:right="113"/>
              <w:jc w:val="both"/>
              <w:rPr>
                <w:b/>
                <w:bCs/>
              </w:rPr>
            </w:pPr>
          </w:p>
        </w:tc>
      </w:tr>
      <w:tr w:rsidR="00FF252D" w14:paraId="7F88594B" w14:textId="77777777" w:rsidTr="00FF252D">
        <w:trPr>
          <w:trHeight w:val="409"/>
        </w:trPr>
        <w:tc>
          <w:tcPr>
            <w:tcW w:w="934" w:type="dxa"/>
          </w:tcPr>
          <w:p w14:paraId="5B39F79E" w14:textId="7EC2E46A" w:rsidR="00FF252D" w:rsidRPr="00FF252D" w:rsidRDefault="00FF252D" w:rsidP="00FF252D">
            <w:pPr>
              <w:jc w:val="center"/>
            </w:pPr>
            <w:r w:rsidRPr="00FF252D">
              <w:t>2023</w:t>
            </w:r>
          </w:p>
        </w:tc>
        <w:tc>
          <w:tcPr>
            <w:tcW w:w="934" w:type="dxa"/>
          </w:tcPr>
          <w:p w14:paraId="59DD568B" w14:textId="47BB83FA" w:rsidR="00FF252D" w:rsidRPr="00FF252D" w:rsidRDefault="00FF252D" w:rsidP="00FF252D">
            <w:pPr>
              <w:jc w:val="center"/>
            </w:pPr>
            <w:r w:rsidRPr="00FF252D">
              <w:t>15</w:t>
            </w:r>
          </w:p>
        </w:tc>
        <w:tc>
          <w:tcPr>
            <w:tcW w:w="934" w:type="dxa"/>
          </w:tcPr>
          <w:p w14:paraId="5444C6D5" w14:textId="77777777" w:rsidR="00FF252D" w:rsidRDefault="00FF252D" w:rsidP="00FF252D">
            <w:pPr>
              <w:jc w:val="center"/>
            </w:pPr>
            <w:r w:rsidRPr="00FF252D">
              <w:t>14</w:t>
            </w:r>
          </w:p>
          <w:p w14:paraId="1B4DECCA" w14:textId="665CDF42" w:rsidR="00921E20" w:rsidRPr="00FF252D" w:rsidRDefault="00921E20" w:rsidP="00FF252D">
            <w:pPr>
              <w:jc w:val="center"/>
            </w:pPr>
            <w:r>
              <w:t>94%</w:t>
            </w:r>
          </w:p>
        </w:tc>
        <w:tc>
          <w:tcPr>
            <w:tcW w:w="934" w:type="dxa"/>
          </w:tcPr>
          <w:p w14:paraId="2688DB61" w14:textId="77777777" w:rsidR="00FF252D" w:rsidRDefault="00FF252D" w:rsidP="00FF252D">
            <w:pPr>
              <w:jc w:val="center"/>
            </w:pPr>
            <w:r w:rsidRPr="00FF252D">
              <w:t>1</w:t>
            </w:r>
          </w:p>
          <w:p w14:paraId="1781B024" w14:textId="326DB6BE" w:rsidR="00921E20" w:rsidRPr="00FF252D" w:rsidRDefault="00921E20" w:rsidP="00FF252D">
            <w:pPr>
              <w:jc w:val="center"/>
            </w:pPr>
            <w:r>
              <w:t>6%</w:t>
            </w:r>
          </w:p>
        </w:tc>
        <w:tc>
          <w:tcPr>
            <w:tcW w:w="934" w:type="dxa"/>
          </w:tcPr>
          <w:p w14:paraId="7D5D1A43" w14:textId="77777777" w:rsidR="00FF252D" w:rsidRDefault="00FF252D" w:rsidP="00FF252D">
            <w:pPr>
              <w:jc w:val="center"/>
            </w:pPr>
            <w:r w:rsidRPr="00FF252D">
              <w:t>0</w:t>
            </w:r>
          </w:p>
          <w:p w14:paraId="654F15BD" w14:textId="6FC8E0E9" w:rsidR="00921E20" w:rsidRPr="00FF252D" w:rsidRDefault="00921E20" w:rsidP="00FF252D">
            <w:pPr>
              <w:jc w:val="center"/>
            </w:pPr>
            <w:r>
              <w:t>0%</w:t>
            </w:r>
          </w:p>
        </w:tc>
        <w:tc>
          <w:tcPr>
            <w:tcW w:w="934" w:type="dxa"/>
          </w:tcPr>
          <w:p w14:paraId="49218752" w14:textId="77777777" w:rsidR="00FF252D" w:rsidRDefault="00FF252D" w:rsidP="00FF252D">
            <w:pPr>
              <w:jc w:val="center"/>
            </w:pPr>
            <w:r w:rsidRPr="00FF252D">
              <w:t>8</w:t>
            </w:r>
          </w:p>
          <w:p w14:paraId="2601EA80" w14:textId="22E3122B" w:rsidR="00921E20" w:rsidRPr="00FF252D" w:rsidRDefault="00FD0783" w:rsidP="00FD0783">
            <w:pPr>
              <w:jc w:val="center"/>
            </w:pPr>
            <w:r>
              <w:t>54%</w:t>
            </w:r>
          </w:p>
        </w:tc>
        <w:tc>
          <w:tcPr>
            <w:tcW w:w="935" w:type="dxa"/>
          </w:tcPr>
          <w:p w14:paraId="43465384" w14:textId="77777777" w:rsidR="00FF252D" w:rsidRDefault="00921E20" w:rsidP="00FF252D">
            <w:pPr>
              <w:jc w:val="center"/>
            </w:pPr>
            <w:r>
              <w:t>4</w:t>
            </w:r>
          </w:p>
          <w:p w14:paraId="328DE720" w14:textId="569287C8" w:rsidR="00FD0783" w:rsidRPr="00FF252D" w:rsidRDefault="00FD0783" w:rsidP="00FF252D">
            <w:pPr>
              <w:jc w:val="center"/>
            </w:pPr>
            <w:r>
              <w:t>27%</w:t>
            </w:r>
          </w:p>
        </w:tc>
        <w:tc>
          <w:tcPr>
            <w:tcW w:w="935" w:type="dxa"/>
          </w:tcPr>
          <w:p w14:paraId="386DF652" w14:textId="77777777" w:rsidR="00FF252D" w:rsidRDefault="00FF252D" w:rsidP="00FF252D">
            <w:pPr>
              <w:jc w:val="center"/>
            </w:pPr>
            <w:r w:rsidRPr="00FF252D">
              <w:t>1</w:t>
            </w:r>
          </w:p>
          <w:p w14:paraId="08E87A10" w14:textId="35A08CD5" w:rsidR="00FD0783" w:rsidRPr="00FF252D" w:rsidRDefault="00FD0783" w:rsidP="00FF252D">
            <w:pPr>
              <w:jc w:val="center"/>
            </w:pPr>
            <w:r>
              <w:t>6%</w:t>
            </w:r>
          </w:p>
        </w:tc>
        <w:tc>
          <w:tcPr>
            <w:tcW w:w="935" w:type="dxa"/>
          </w:tcPr>
          <w:p w14:paraId="36512F65" w14:textId="77777777" w:rsidR="00FF252D" w:rsidRDefault="00FF252D" w:rsidP="00FF252D">
            <w:pPr>
              <w:jc w:val="center"/>
            </w:pPr>
            <w:r w:rsidRPr="00FF252D">
              <w:t>2</w:t>
            </w:r>
          </w:p>
          <w:p w14:paraId="599F7D92" w14:textId="20D0D788" w:rsidR="00FD0783" w:rsidRPr="00FF252D" w:rsidRDefault="00FD0783" w:rsidP="00FF252D">
            <w:pPr>
              <w:jc w:val="center"/>
            </w:pPr>
            <w:r>
              <w:t>13%</w:t>
            </w:r>
          </w:p>
        </w:tc>
        <w:tc>
          <w:tcPr>
            <w:tcW w:w="935" w:type="dxa"/>
          </w:tcPr>
          <w:p w14:paraId="4AE90B4A" w14:textId="77777777" w:rsidR="00FF252D" w:rsidRDefault="00FF252D" w:rsidP="00FF252D">
            <w:pPr>
              <w:jc w:val="center"/>
            </w:pPr>
            <w:r w:rsidRPr="00FF252D">
              <w:t>1</w:t>
            </w:r>
            <w:r w:rsidR="00FD0783">
              <w:t>2</w:t>
            </w:r>
          </w:p>
          <w:p w14:paraId="56A12800" w14:textId="309C4648" w:rsidR="00FD0783" w:rsidRPr="00FF252D" w:rsidRDefault="00FD0783" w:rsidP="00FF252D">
            <w:pPr>
              <w:jc w:val="center"/>
            </w:pPr>
            <w:r>
              <w:t>86%</w:t>
            </w:r>
          </w:p>
        </w:tc>
      </w:tr>
    </w:tbl>
    <w:p w14:paraId="26A7FC9D" w14:textId="2DBFD5F7" w:rsidR="00EF3766" w:rsidRDefault="00FD0783" w:rsidP="00F63C87">
      <w:pPr>
        <w:spacing w:after="0"/>
        <w:ind w:firstLine="709"/>
        <w:jc w:val="both"/>
      </w:pPr>
      <w:r>
        <w:t xml:space="preserve">• Курсы повышения квалификации и профессиональная </w:t>
      </w:r>
      <w:proofErr w:type="gramStart"/>
      <w:r>
        <w:t>переподготовка</w:t>
      </w:r>
      <w:proofErr w:type="gramEnd"/>
      <w:r>
        <w:t xml:space="preserve"> Всего прошли КПК за 202</w:t>
      </w:r>
      <w:r w:rsidR="004B1F0A">
        <w:t>4</w:t>
      </w:r>
      <w:r>
        <w:t xml:space="preserve"> год по графику обучение через каждый 3 года.</w:t>
      </w:r>
    </w:p>
    <w:p w14:paraId="6049219E" w14:textId="77777777" w:rsidR="001432E4" w:rsidRDefault="001432E4" w:rsidP="00F63C87">
      <w:pPr>
        <w:spacing w:after="0"/>
        <w:ind w:firstLine="709"/>
        <w:jc w:val="both"/>
      </w:pPr>
    </w:p>
    <w:tbl>
      <w:tblPr>
        <w:tblStyle w:val="a3"/>
        <w:tblW w:w="0" w:type="auto"/>
        <w:tblLook w:val="04A0" w:firstRow="1" w:lastRow="0" w:firstColumn="1" w:lastColumn="0" w:noHBand="0" w:noVBand="1"/>
      </w:tblPr>
      <w:tblGrid>
        <w:gridCol w:w="1334"/>
        <w:gridCol w:w="1335"/>
        <w:gridCol w:w="1335"/>
        <w:gridCol w:w="1335"/>
        <w:gridCol w:w="1335"/>
        <w:gridCol w:w="1335"/>
        <w:gridCol w:w="1335"/>
      </w:tblGrid>
      <w:tr w:rsidR="00FD0783" w:rsidRPr="00FD0783" w14:paraId="518F9249" w14:textId="77777777" w:rsidTr="00FC2337">
        <w:tc>
          <w:tcPr>
            <w:tcW w:w="1334" w:type="dxa"/>
            <w:vMerge w:val="restart"/>
          </w:tcPr>
          <w:p w14:paraId="344353EB" w14:textId="5AE4C74D" w:rsidR="00FD0783" w:rsidRPr="00FD0783" w:rsidRDefault="00FD0783" w:rsidP="00FD0783">
            <w:pPr>
              <w:jc w:val="center"/>
              <w:rPr>
                <w:b/>
                <w:bCs/>
                <w:sz w:val="24"/>
                <w:szCs w:val="24"/>
              </w:rPr>
            </w:pPr>
            <w:r w:rsidRPr="00FD0783">
              <w:rPr>
                <w:b/>
                <w:bCs/>
                <w:sz w:val="24"/>
                <w:szCs w:val="24"/>
              </w:rPr>
              <w:t>Год</w:t>
            </w:r>
          </w:p>
        </w:tc>
        <w:tc>
          <w:tcPr>
            <w:tcW w:w="8010" w:type="dxa"/>
            <w:gridSpan w:val="6"/>
          </w:tcPr>
          <w:p w14:paraId="5147FBB1" w14:textId="20D0CF9E" w:rsidR="00FD0783" w:rsidRPr="00FD0783" w:rsidRDefault="00FD0783" w:rsidP="00FD0783">
            <w:pPr>
              <w:jc w:val="center"/>
              <w:rPr>
                <w:b/>
                <w:bCs/>
                <w:sz w:val="24"/>
                <w:szCs w:val="24"/>
              </w:rPr>
            </w:pPr>
            <w:r w:rsidRPr="00FD0783">
              <w:rPr>
                <w:b/>
                <w:bCs/>
                <w:sz w:val="24"/>
                <w:szCs w:val="24"/>
              </w:rPr>
              <w:t>Общий стаж работы / Педагогический стаж работы</w:t>
            </w:r>
          </w:p>
        </w:tc>
      </w:tr>
      <w:tr w:rsidR="00FD0783" w:rsidRPr="00FD0783" w14:paraId="3B569D30" w14:textId="77777777" w:rsidTr="00FD0783">
        <w:tc>
          <w:tcPr>
            <w:tcW w:w="1334" w:type="dxa"/>
            <w:vMerge/>
          </w:tcPr>
          <w:p w14:paraId="41194CD2" w14:textId="77777777" w:rsidR="00FD0783" w:rsidRPr="00FD0783" w:rsidRDefault="00FD0783" w:rsidP="00FD0783">
            <w:pPr>
              <w:jc w:val="center"/>
              <w:rPr>
                <w:b/>
                <w:bCs/>
                <w:sz w:val="24"/>
                <w:szCs w:val="24"/>
              </w:rPr>
            </w:pPr>
          </w:p>
        </w:tc>
        <w:tc>
          <w:tcPr>
            <w:tcW w:w="1335" w:type="dxa"/>
          </w:tcPr>
          <w:p w14:paraId="02A4F88C" w14:textId="6EAF1510" w:rsidR="00FD0783" w:rsidRPr="00FD0783" w:rsidRDefault="00FD0783" w:rsidP="00FD0783">
            <w:pPr>
              <w:jc w:val="center"/>
              <w:rPr>
                <w:b/>
                <w:bCs/>
                <w:sz w:val="24"/>
                <w:szCs w:val="24"/>
              </w:rPr>
            </w:pPr>
            <w:r w:rsidRPr="00FD0783">
              <w:rPr>
                <w:b/>
                <w:bCs/>
                <w:sz w:val="24"/>
                <w:szCs w:val="24"/>
              </w:rPr>
              <w:t xml:space="preserve">до 3 лет </w:t>
            </w:r>
          </w:p>
        </w:tc>
        <w:tc>
          <w:tcPr>
            <w:tcW w:w="1335" w:type="dxa"/>
          </w:tcPr>
          <w:p w14:paraId="0DDFC7B0" w14:textId="4DC8078A" w:rsidR="00FD0783" w:rsidRPr="00FD0783" w:rsidRDefault="00FD0783" w:rsidP="00FD0783">
            <w:pPr>
              <w:jc w:val="center"/>
              <w:rPr>
                <w:b/>
                <w:bCs/>
                <w:sz w:val="24"/>
                <w:szCs w:val="24"/>
              </w:rPr>
            </w:pPr>
            <w:r w:rsidRPr="00FD0783">
              <w:rPr>
                <w:b/>
                <w:bCs/>
                <w:sz w:val="24"/>
                <w:szCs w:val="24"/>
              </w:rPr>
              <w:t>3 – 5 лет</w:t>
            </w:r>
          </w:p>
        </w:tc>
        <w:tc>
          <w:tcPr>
            <w:tcW w:w="1335" w:type="dxa"/>
          </w:tcPr>
          <w:p w14:paraId="5CFC6096" w14:textId="33012DC1" w:rsidR="00FD0783" w:rsidRPr="00FD0783" w:rsidRDefault="00FD0783" w:rsidP="00FD0783">
            <w:pPr>
              <w:jc w:val="center"/>
              <w:rPr>
                <w:b/>
                <w:bCs/>
                <w:sz w:val="24"/>
                <w:szCs w:val="24"/>
              </w:rPr>
            </w:pPr>
            <w:r w:rsidRPr="00FD0783">
              <w:rPr>
                <w:b/>
                <w:bCs/>
                <w:sz w:val="24"/>
                <w:szCs w:val="24"/>
              </w:rPr>
              <w:t>5-10 лет</w:t>
            </w:r>
          </w:p>
        </w:tc>
        <w:tc>
          <w:tcPr>
            <w:tcW w:w="1335" w:type="dxa"/>
          </w:tcPr>
          <w:p w14:paraId="59124D6E" w14:textId="08583978" w:rsidR="00FD0783" w:rsidRPr="00FD0783" w:rsidRDefault="00FD0783" w:rsidP="00FD0783">
            <w:pPr>
              <w:jc w:val="center"/>
              <w:rPr>
                <w:b/>
                <w:bCs/>
                <w:sz w:val="24"/>
                <w:szCs w:val="24"/>
              </w:rPr>
            </w:pPr>
            <w:r w:rsidRPr="00FD0783">
              <w:rPr>
                <w:b/>
                <w:bCs/>
                <w:sz w:val="24"/>
                <w:szCs w:val="24"/>
              </w:rPr>
              <w:t>10-15 лет</w:t>
            </w:r>
          </w:p>
        </w:tc>
        <w:tc>
          <w:tcPr>
            <w:tcW w:w="1335" w:type="dxa"/>
          </w:tcPr>
          <w:p w14:paraId="2E31673A" w14:textId="2CB3D4A4" w:rsidR="00FD0783" w:rsidRPr="00FD0783" w:rsidRDefault="00FD0783" w:rsidP="00FD0783">
            <w:pPr>
              <w:jc w:val="center"/>
              <w:rPr>
                <w:b/>
                <w:bCs/>
                <w:sz w:val="24"/>
                <w:szCs w:val="24"/>
              </w:rPr>
            </w:pPr>
            <w:r w:rsidRPr="00FD0783">
              <w:rPr>
                <w:b/>
                <w:bCs/>
                <w:sz w:val="24"/>
                <w:szCs w:val="24"/>
              </w:rPr>
              <w:t>15-20 лет</w:t>
            </w:r>
          </w:p>
        </w:tc>
        <w:tc>
          <w:tcPr>
            <w:tcW w:w="1335" w:type="dxa"/>
          </w:tcPr>
          <w:p w14:paraId="3851F5FC" w14:textId="1E65AB67" w:rsidR="00FD0783" w:rsidRPr="00FD0783" w:rsidRDefault="00FD0783" w:rsidP="00FD0783">
            <w:pPr>
              <w:jc w:val="center"/>
              <w:rPr>
                <w:b/>
                <w:bCs/>
                <w:sz w:val="24"/>
                <w:szCs w:val="24"/>
              </w:rPr>
            </w:pPr>
            <w:r w:rsidRPr="00FD0783">
              <w:rPr>
                <w:b/>
                <w:bCs/>
                <w:sz w:val="24"/>
                <w:szCs w:val="24"/>
              </w:rPr>
              <w:t>20 лет и более</w:t>
            </w:r>
          </w:p>
        </w:tc>
      </w:tr>
      <w:tr w:rsidR="00FD0783" w14:paraId="2AA05875" w14:textId="77777777" w:rsidTr="00FD0783">
        <w:tc>
          <w:tcPr>
            <w:tcW w:w="1334" w:type="dxa"/>
          </w:tcPr>
          <w:p w14:paraId="5CC48BEB" w14:textId="58664A4C" w:rsidR="00FD0783" w:rsidRPr="00FD0783" w:rsidRDefault="00FD0783" w:rsidP="00FD0783">
            <w:pPr>
              <w:jc w:val="center"/>
              <w:rPr>
                <w:szCs w:val="28"/>
              </w:rPr>
            </w:pPr>
            <w:r w:rsidRPr="00FD0783">
              <w:rPr>
                <w:szCs w:val="28"/>
              </w:rPr>
              <w:t>202</w:t>
            </w:r>
            <w:r w:rsidR="004B1F0A">
              <w:rPr>
                <w:szCs w:val="28"/>
              </w:rPr>
              <w:t>4</w:t>
            </w:r>
          </w:p>
        </w:tc>
        <w:tc>
          <w:tcPr>
            <w:tcW w:w="1335" w:type="dxa"/>
          </w:tcPr>
          <w:p w14:paraId="0FB93BBC" w14:textId="13C5026B" w:rsidR="00FD0783" w:rsidRPr="001432E4" w:rsidRDefault="006F03E5" w:rsidP="00FD0783">
            <w:pPr>
              <w:jc w:val="center"/>
              <w:rPr>
                <w:sz w:val="24"/>
                <w:szCs w:val="24"/>
              </w:rPr>
            </w:pPr>
            <w:r>
              <w:rPr>
                <w:sz w:val="24"/>
                <w:szCs w:val="24"/>
              </w:rPr>
              <w:t>1</w:t>
            </w:r>
          </w:p>
          <w:p w14:paraId="7B38AB68" w14:textId="277DBAB7" w:rsidR="001432E4" w:rsidRPr="001432E4" w:rsidRDefault="001432E4" w:rsidP="00FD0783">
            <w:pPr>
              <w:jc w:val="center"/>
              <w:rPr>
                <w:sz w:val="24"/>
                <w:szCs w:val="24"/>
              </w:rPr>
            </w:pPr>
            <w:r w:rsidRPr="001432E4">
              <w:rPr>
                <w:sz w:val="24"/>
                <w:szCs w:val="24"/>
              </w:rPr>
              <w:t>6%</w:t>
            </w:r>
          </w:p>
        </w:tc>
        <w:tc>
          <w:tcPr>
            <w:tcW w:w="1335" w:type="dxa"/>
          </w:tcPr>
          <w:p w14:paraId="0C8F3A52" w14:textId="690D21C1" w:rsidR="00FD0783" w:rsidRPr="001432E4" w:rsidRDefault="006F03E5" w:rsidP="00FD0783">
            <w:pPr>
              <w:jc w:val="center"/>
              <w:rPr>
                <w:sz w:val="24"/>
                <w:szCs w:val="24"/>
              </w:rPr>
            </w:pPr>
            <w:r>
              <w:rPr>
                <w:sz w:val="24"/>
                <w:szCs w:val="24"/>
              </w:rPr>
              <w:t>0</w:t>
            </w:r>
          </w:p>
          <w:p w14:paraId="4814AA58" w14:textId="072AEA75" w:rsidR="001432E4" w:rsidRPr="001432E4" w:rsidRDefault="001432E4" w:rsidP="00FD0783">
            <w:pPr>
              <w:jc w:val="center"/>
              <w:rPr>
                <w:sz w:val="24"/>
                <w:szCs w:val="24"/>
              </w:rPr>
            </w:pPr>
            <w:r w:rsidRPr="001432E4">
              <w:rPr>
                <w:sz w:val="24"/>
                <w:szCs w:val="24"/>
              </w:rPr>
              <w:t>6%</w:t>
            </w:r>
          </w:p>
        </w:tc>
        <w:tc>
          <w:tcPr>
            <w:tcW w:w="1335" w:type="dxa"/>
          </w:tcPr>
          <w:p w14:paraId="5A4376BF" w14:textId="2F8A20BF" w:rsidR="00FD0783" w:rsidRPr="001432E4" w:rsidRDefault="006F03E5" w:rsidP="00FD0783">
            <w:pPr>
              <w:jc w:val="center"/>
              <w:rPr>
                <w:sz w:val="24"/>
                <w:szCs w:val="24"/>
              </w:rPr>
            </w:pPr>
            <w:r>
              <w:rPr>
                <w:sz w:val="24"/>
                <w:szCs w:val="24"/>
              </w:rPr>
              <w:t>1</w:t>
            </w:r>
          </w:p>
          <w:p w14:paraId="5BD7CBA8" w14:textId="5B00BD69" w:rsidR="001432E4" w:rsidRPr="001432E4" w:rsidRDefault="001432E4" w:rsidP="00FD0783">
            <w:pPr>
              <w:jc w:val="center"/>
              <w:rPr>
                <w:sz w:val="24"/>
                <w:szCs w:val="24"/>
              </w:rPr>
            </w:pPr>
            <w:r w:rsidRPr="001432E4">
              <w:rPr>
                <w:sz w:val="24"/>
                <w:szCs w:val="24"/>
              </w:rPr>
              <w:t>0%</w:t>
            </w:r>
          </w:p>
        </w:tc>
        <w:tc>
          <w:tcPr>
            <w:tcW w:w="1335" w:type="dxa"/>
          </w:tcPr>
          <w:p w14:paraId="3593926D" w14:textId="4C8ECA7E" w:rsidR="00FD0783" w:rsidRPr="001432E4" w:rsidRDefault="006F03E5" w:rsidP="00FD0783">
            <w:pPr>
              <w:jc w:val="center"/>
              <w:rPr>
                <w:sz w:val="24"/>
                <w:szCs w:val="24"/>
              </w:rPr>
            </w:pPr>
            <w:r>
              <w:rPr>
                <w:sz w:val="24"/>
                <w:szCs w:val="24"/>
              </w:rPr>
              <w:t>2</w:t>
            </w:r>
          </w:p>
          <w:p w14:paraId="00ACD622" w14:textId="23B75387" w:rsidR="001432E4" w:rsidRPr="001432E4" w:rsidRDefault="001432E4" w:rsidP="00FD0783">
            <w:pPr>
              <w:jc w:val="center"/>
              <w:rPr>
                <w:sz w:val="24"/>
                <w:szCs w:val="24"/>
              </w:rPr>
            </w:pPr>
            <w:r w:rsidRPr="001432E4">
              <w:rPr>
                <w:sz w:val="24"/>
                <w:szCs w:val="24"/>
              </w:rPr>
              <w:t>20%</w:t>
            </w:r>
          </w:p>
        </w:tc>
        <w:tc>
          <w:tcPr>
            <w:tcW w:w="1335" w:type="dxa"/>
          </w:tcPr>
          <w:p w14:paraId="2A4BF95C" w14:textId="6BEA9C54" w:rsidR="00FD0783" w:rsidRPr="001432E4" w:rsidRDefault="006F03E5" w:rsidP="00FD0783">
            <w:pPr>
              <w:jc w:val="center"/>
              <w:rPr>
                <w:sz w:val="24"/>
                <w:szCs w:val="24"/>
              </w:rPr>
            </w:pPr>
            <w:r>
              <w:rPr>
                <w:sz w:val="24"/>
                <w:szCs w:val="24"/>
              </w:rPr>
              <w:t>5</w:t>
            </w:r>
          </w:p>
          <w:p w14:paraId="019F91A0" w14:textId="340C060D" w:rsidR="001432E4" w:rsidRPr="001432E4" w:rsidRDefault="001432E4" w:rsidP="00FD0783">
            <w:pPr>
              <w:jc w:val="center"/>
              <w:rPr>
                <w:sz w:val="24"/>
                <w:szCs w:val="24"/>
              </w:rPr>
            </w:pPr>
            <w:r w:rsidRPr="001432E4">
              <w:rPr>
                <w:sz w:val="24"/>
                <w:szCs w:val="24"/>
              </w:rPr>
              <w:t>20%</w:t>
            </w:r>
          </w:p>
        </w:tc>
        <w:tc>
          <w:tcPr>
            <w:tcW w:w="1335" w:type="dxa"/>
          </w:tcPr>
          <w:p w14:paraId="59643B16" w14:textId="77777777" w:rsidR="00FD0783" w:rsidRPr="001432E4" w:rsidRDefault="001432E4" w:rsidP="00FD0783">
            <w:pPr>
              <w:jc w:val="center"/>
              <w:rPr>
                <w:sz w:val="24"/>
                <w:szCs w:val="24"/>
              </w:rPr>
            </w:pPr>
            <w:r w:rsidRPr="001432E4">
              <w:rPr>
                <w:sz w:val="24"/>
                <w:szCs w:val="24"/>
              </w:rPr>
              <w:t>7</w:t>
            </w:r>
          </w:p>
          <w:p w14:paraId="61A24E3D" w14:textId="4E2E7CC0" w:rsidR="001432E4" w:rsidRPr="001432E4" w:rsidRDefault="001432E4" w:rsidP="00FD0783">
            <w:pPr>
              <w:jc w:val="center"/>
              <w:rPr>
                <w:sz w:val="24"/>
                <w:szCs w:val="24"/>
              </w:rPr>
            </w:pPr>
            <w:r w:rsidRPr="001432E4">
              <w:rPr>
                <w:sz w:val="24"/>
                <w:szCs w:val="24"/>
              </w:rPr>
              <w:t>48%</w:t>
            </w:r>
          </w:p>
        </w:tc>
      </w:tr>
    </w:tbl>
    <w:p w14:paraId="1C006FE7" w14:textId="77777777" w:rsidR="007658D9" w:rsidRDefault="007658D9" w:rsidP="00F63C87">
      <w:pPr>
        <w:spacing w:after="0"/>
        <w:ind w:firstLine="709"/>
        <w:jc w:val="both"/>
      </w:pPr>
      <w:r>
        <w:t xml:space="preserve">Согласно плану методической работы в рамках повышения компетенции педагогов по вопросам реализации ФОП ДО были организованы и проведены следующие мероприятия: </w:t>
      </w:r>
    </w:p>
    <w:p w14:paraId="23CFC382" w14:textId="77777777" w:rsidR="007658D9" w:rsidRDefault="007658D9" w:rsidP="00F63C87">
      <w:pPr>
        <w:spacing w:after="0"/>
        <w:ind w:firstLine="709"/>
        <w:jc w:val="both"/>
      </w:pPr>
      <w:r>
        <w:t xml:space="preserve">• круглый стол «Обновленная ОП ДО: вопросы и ответы»; </w:t>
      </w:r>
    </w:p>
    <w:p w14:paraId="3CE8A35D" w14:textId="77777777" w:rsidR="007658D9" w:rsidRDefault="007658D9" w:rsidP="00F63C87">
      <w:pPr>
        <w:spacing w:after="0"/>
        <w:ind w:firstLine="709"/>
        <w:jc w:val="both"/>
      </w:pPr>
      <w:r>
        <w:lastRenderedPageBreak/>
        <w:t xml:space="preserve">• </w:t>
      </w:r>
      <w:proofErr w:type="spellStart"/>
      <w:r>
        <w:t>взаимопосещение</w:t>
      </w:r>
      <w:proofErr w:type="spellEnd"/>
      <w:r>
        <w:t xml:space="preserve"> педагогов по вопросам подбора форм совместной деятельности с учетом ФОП ДО; </w:t>
      </w:r>
    </w:p>
    <w:p w14:paraId="752E1DF5" w14:textId="40D2CD0D" w:rsidR="00FD0783" w:rsidRDefault="007658D9" w:rsidP="00F63C87">
      <w:pPr>
        <w:spacing w:after="0"/>
        <w:ind w:firstLine="709"/>
        <w:jc w:val="both"/>
      </w:pPr>
      <w:r>
        <w:t>• районное</w:t>
      </w:r>
      <w:r w:rsidR="009F083C">
        <w:t xml:space="preserve"> </w:t>
      </w:r>
      <w:r>
        <w:t>заседание методических объединений по вопросам реализации обновленной ОП ДО (согласно плану работы).</w:t>
      </w:r>
    </w:p>
    <w:p w14:paraId="164D3823" w14:textId="0A83860B" w:rsidR="007658D9" w:rsidRPr="007658D9" w:rsidRDefault="007658D9" w:rsidP="007658D9">
      <w:pPr>
        <w:spacing w:after="0"/>
        <w:ind w:firstLine="709"/>
        <w:jc w:val="center"/>
        <w:rPr>
          <w:b/>
          <w:bCs/>
        </w:rPr>
      </w:pPr>
      <w:r w:rsidRPr="007658D9">
        <w:rPr>
          <w:b/>
          <w:bCs/>
        </w:rPr>
        <w:t>Внедрен новый порядок аттестации в ДОУ.</w:t>
      </w:r>
    </w:p>
    <w:p w14:paraId="1135C77C" w14:textId="77777777" w:rsidR="009F083C" w:rsidRDefault="009F083C" w:rsidP="00F63C87">
      <w:pPr>
        <w:spacing w:after="0"/>
        <w:ind w:firstLine="709"/>
        <w:jc w:val="both"/>
      </w:pPr>
      <w:r>
        <w:t xml:space="preserve">С 1 сентября 2023 года вступил в силу Приказ </w:t>
      </w:r>
      <w:proofErr w:type="spellStart"/>
      <w:r>
        <w:t>Минпросвещения</w:t>
      </w:r>
      <w:proofErr w:type="spellEnd"/>
      <w:r>
        <w:t xml:space="preserve"> России от 24.03.2023 № 196, которым утверждён НОВЫЙ ПОРЯДОК АТТЕСТАЦИИ ПЕДАГОГИЧЕСКИХ РАБОТНИКОВ. Приказ зарегистрирован в Министерстве юстиции РФ 2 июня 2023 года. Произошли важные изменения в порядке прохождения аттестации педагогических работников ДОУ: </w:t>
      </w:r>
    </w:p>
    <w:p w14:paraId="4D88685D" w14:textId="77777777" w:rsidR="009F083C" w:rsidRDefault="009F083C" w:rsidP="00F63C87">
      <w:pPr>
        <w:spacing w:after="0"/>
        <w:ind w:firstLine="709"/>
        <w:jc w:val="both"/>
      </w:pPr>
      <w:r>
        <w:t xml:space="preserve">- условия прохождения аттестации в целях подтверждения соответствия занимаемой должности сохранены; </w:t>
      </w:r>
    </w:p>
    <w:p w14:paraId="1C1E6736" w14:textId="77777777" w:rsidR="009F083C" w:rsidRDefault="009F083C" w:rsidP="00F63C87">
      <w:pPr>
        <w:spacing w:after="0"/>
        <w:ind w:firstLine="709"/>
        <w:jc w:val="both"/>
      </w:pPr>
      <w:r>
        <w:t xml:space="preserve">- </w:t>
      </w:r>
      <w:proofErr w:type="gramStart"/>
      <w:r>
        <w:t>квалификационные категории</w:t>
      </w:r>
      <w:proofErr w:type="gramEnd"/>
      <w:r>
        <w:t xml:space="preserve"> устанавливаемые с 1 сентября 2023 года будут действовать бессрочно; </w:t>
      </w:r>
    </w:p>
    <w:p w14:paraId="68D7AF4D" w14:textId="77777777" w:rsidR="009F083C" w:rsidRDefault="009F083C" w:rsidP="00F63C87">
      <w:pPr>
        <w:spacing w:after="0"/>
        <w:ind w:firstLine="709"/>
        <w:jc w:val="both"/>
      </w:pPr>
      <w:r>
        <w:t xml:space="preserve">- убран срок 2 года для получения высшей квалификационной категории после получения первой категории; </w:t>
      </w:r>
    </w:p>
    <w:p w14:paraId="311FD168" w14:textId="77777777" w:rsidR="009F083C" w:rsidRDefault="009F083C" w:rsidP="00F63C87">
      <w:pPr>
        <w:spacing w:after="0"/>
        <w:ind w:firstLine="709"/>
        <w:jc w:val="both"/>
      </w:pPr>
      <w:r>
        <w:t xml:space="preserve">- заявление на квалификационную категорию можно подать и после истечения срока ее действия, а получить высшую категорию можно по любой должности, вне зависимости от того по какой должности была получена первая категория; </w:t>
      </w:r>
    </w:p>
    <w:p w14:paraId="2A385D13" w14:textId="77777777" w:rsidR="009F083C" w:rsidRDefault="009F083C" w:rsidP="00F63C87">
      <w:pPr>
        <w:spacing w:after="0"/>
        <w:ind w:firstLine="709"/>
        <w:jc w:val="both"/>
      </w:pPr>
      <w:r>
        <w:t xml:space="preserve">- заявление на прохождение аттестации с целью установления квалификационных категорий можно подать дистанционно; </w:t>
      </w:r>
    </w:p>
    <w:p w14:paraId="68391074" w14:textId="77777777" w:rsidR="009F083C" w:rsidRDefault="009F083C" w:rsidP="00F63C87">
      <w:pPr>
        <w:spacing w:after="0"/>
        <w:ind w:firstLine="709"/>
        <w:jc w:val="both"/>
      </w:pPr>
      <w:r>
        <w:t xml:space="preserve">- работники имеющие государственные награды, почетные звания, ведомственные знаки отличия, проходят аттестацию в упрощенном порядке; </w:t>
      </w:r>
    </w:p>
    <w:p w14:paraId="5CB1F29F" w14:textId="77777777" w:rsidR="009F083C" w:rsidRDefault="009F083C" w:rsidP="00F63C87">
      <w:pPr>
        <w:spacing w:after="0"/>
        <w:ind w:firstLine="709"/>
        <w:jc w:val="both"/>
      </w:pPr>
      <w:r>
        <w:t xml:space="preserve">- введены новые квалификационные категории: "педагог-методист" и "педагог-наставник; </w:t>
      </w:r>
    </w:p>
    <w:p w14:paraId="1AACAEB8" w14:textId="70392E4B" w:rsidR="007658D9" w:rsidRDefault="009F083C" w:rsidP="00F63C87">
      <w:pPr>
        <w:spacing w:after="0"/>
        <w:ind w:firstLine="709"/>
        <w:jc w:val="both"/>
      </w:pPr>
      <w:r>
        <w:t>- сведения об установленной квалификационной категории вносятся работодателем в трудовую книжку и (или) в сведения об их трудовой деятельности.</w:t>
      </w:r>
    </w:p>
    <w:p w14:paraId="230F0C5F" w14:textId="71D986D0" w:rsidR="009F083C" w:rsidRDefault="009F083C" w:rsidP="00F63C87">
      <w:pPr>
        <w:spacing w:after="0"/>
        <w:ind w:firstLine="709"/>
        <w:jc w:val="both"/>
      </w:pPr>
      <w:r>
        <w:t>В МБДОУ «Детский сад № 7 «Колокольчик» г. Кукмор» созданы условия для самореализации каждым педагогом своих профессиональных возможностей. Педагогический коллектив отличает высокая мотивация на качественный профессиональный труд. Показателем высокой заинтересованности в работе служит активное участие членов педагогического коллектива в конкурсном движении, в обобщении опыта работы через издательскую деятельность, участие в районных, городских, республиканских, российских мероприятиях (встречах, вебинарах, семинарах).</w:t>
      </w:r>
    </w:p>
    <w:p w14:paraId="7AC96E8E" w14:textId="7FFF099E" w:rsidR="009F083C" w:rsidRDefault="009F083C" w:rsidP="00F63C87">
      <w:pPr>
        <w:spacing w:after="0"/>
        <w:ind w:firstLine="709"/>
        <w:jc w:val="both"/>
      </w:pPr>
      <w:r>
        <w:t xml:space="preserve">Ведущим направлением в повышении педагогического мастерства является целенаправленная методическая помощь. Все педагоги МБДОУ выбирают различные формы повышения профессионального мастерства. В этом учебном году продолжает пополняться созданный электронный банк саморазвития каждого педагога на 5 лет. Творческий подход каждого члена педагогического коллектива отражается в индивидуальном профессиональном </w:t>
      </w:r>
      <w:r>
        <w:lastRenderedPageBreak/>
        <w:t>портфолио. У каждого педагога создан личный кабинет с нормативными данными на сайте электронного образования Республики Татарстан / edu.tatar.ru. Сложившаяся система повышения квалификации педагогических кадров положительно влияет на качество воспитательно-образовательного процесса, позволяет реализовать инновации, обобщать опыт своей работы, разрабатывать авторские программы, технологии и методики, практически реализовывать в МБДОУ ФОП</w:t>
      </w:r>
      <w:r w:rsidR="006F03E5">
        <w:t xml:space="preserve"> ДО</w:t>
      </w:r>
      <w:r>
        <w:t xml:space="preserve"> и ФГОС ДО.</w:t>
      </w:r>
    </w:p>
    <w:p w14:paraId="01358CAA" w14:textId="77777777" w:rsidR="009F083C" w:rsidRDefault="009F083C" w:rsidP="00F63C87">
      <w:pPr>
        <w:spacing w:after="0"/>
        <w:ind w:firstLine="709"/>
        <w:jc w:val="both"/>
      </w:pPr>
      <w:r>
        <w:t xml:space="preserve">Главными направлениями методической работы на новый учебный год намечены: </w:t>
      </w:r>
    </w:p>
    <w:p w14:paraId="110EFFB9" w14:textId="501E37FC" w:rsidR="009F083C" w:rsidRDefault="009F083C" w:rsidP="00F63C87">
      <w:pPr>
        <w:spacing w:after="0"/>
        <w:ind w:firstLine="709"/>
        <w:jc w:val="both"/>
      </w:pPr>
      <w:r>
        <w:t>-продолжить работу по реализации ФОП</w:t>
      </w:r>
      <w:r w:rsidR="006F03E5">
        <w:t xml:space="preserve"> ДО</w:t>
      </w:r>
      <w:r>
        <w:t xml:space="preserve"> и ФГОС ДО; </w:t>
      </w:r>
    </w:p>
    <w:p w14:paraId="34909416" w14:textId="77777777" w:rsidR="009F083C" w:rsidRDefault="009F083C" w:rsidP="00F63C87">
      <w:pPr>
        <w:spacing w:after="0"/>
        <w:ind w:firstLine="709"/>
        <w:jc w:val="both"/>
      </w:pPr>
      <w:r>
        <w:t xml:space="preserve">-реализация УМК по обучению детей дошкольного возраста татарскому языку; </w:t>
      </w:r>
    </w:p>
    <w:p w14:paraId="4422641F" w14:textId="77777777" w:rsidR="009F083C" w:rsidRDefault="009F083C" w:rsidP="00F63C87">
      <w:pPr>
        <w:spacing w:after="0"/>
        <w:ind w:firstLine="709"/>
        <w:jc w:val="both"/>
      </w:pPr>
      <w:r>
        <w:t xml:space="preserve">-внедрять в практику комплексно-тематический принцип построения образовательного процесса; </w:t>
      </w:r>
    </w:p>
    <w:p w14:paraId="066B3185" w14:textId="77777777" w:rsidR="009F083C" w:rsidRDefault="009F083C" w:rsidP="00F63C87">
      <w:pPr>
        <w:spacing w:after="0"/>
        <w:ind w:firstLine="709"/>
        <w:jc w:val="both"/>
      </w:pPr>
      <w:r>
        <w:t xml:space="preserve">-строить работу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14:paraId="0AD7ACB2" w14:textId="77777777" w:rsidR="009F083C" w:rsidRDefault="009F083C" w:rsidP="00F63C87">
      <w:pPr>
        <w:spacing w:after="0"/>
        <w:ind w:firstLine="709"/>
        <w:jc w:val="both"/>
      </w:pPr>
      <w:r>
        <w:t xml:space="preserve">-разнообразить предметно-пространственную развивающую среду, как в отдельной дошкольной группе, так и во всей дошкольной организации в целом; </w:t>
      </w:r>
    </w:p>
    <w:p w14:paraId="3615D159" w14:textId="6442481B" w:rsidR="009F083C" w:rsidRDefault="009F083C" w:rsidP="00F63C87">
      <w:pPr>
        <w:spacing w:after="0"/>
        <w:ind w:firstLine="709"/>
        <w:jc w:val="both"/>
      </w:pPr>
      <w:r>
        <w:t>-внедрять систему педагогического роста педагогов по распространению опыта работы в электронных СМИ, изданиях педагогической направленности, на семинарах, конференциях и т.д.</w:t>
      </w:r>
    </w:p>
    <w:p w14:paraId="566A3212" w14:textId="1B04383A" w:rsidR="009F083C" w:rsidRDefault="009F083C" w:rsidP="00F63C87">
      <w:pPr>
        <w:spacing w:after="0"/>
        <w:ind w:firstLine="709"/>
        <w:jc w:val="both"/>
      </w:pPr>
      <w:r>
        <w:t>-содействовать участию педагогов и воспитанников в творческих конкурсах, олимпиадах, викторинах для дошкольников.</w:t>
      </w:r>
    </w:p>
    <w:p w14:paraId="6562AAA0" w14:textId="77777777" w:rsidR="006F03E5" w:rsidRPr="006F03E5" w:rsidRDefault="006F03E5" w:rsidP="006F03E5">
      <w:pPr>
        <w:spacing w:after="0" w:line="259" w:lineRule="auto"/>
        <w:ind w:right="-2" w:firstLine="567"/>
        <w:jc w:val="center"/>
        <w:rPr>
          <w:rFonts w:eastAsia="Times New Roman" w:cs="Times New Roman"/>
          <w:b/>
          <w:bCs/>
          <w:color w:val="000000"/>
          <w:kern w:val="0"/>
          <w:szCs w:val="28"/>
          <w14:ligatures w14:val="none"/>
        </w:rPr>
      </w:pPr>
      <w:bookmarkStart w:id="0" w:name="_Hlk163546910"/>
      <w:r w:rsidRPr="006F03E5">
        <w:rPr>
          <w:rFonts w:eastAsia="Times New Roman" w:cs="Times New Roman"/>
          <w:b/>
          <w:bCs/>
          <w:color w:val="000000"/>
          <w:kern w:val="0"/>
          <w:szCs w:val="28"/>
          <w14:ligatures w14:val="none"/>
        </w:rPr>
        <w:t>Проведенные мероприятия к Году Семьи.</w:t>
      </w:r>
    </w:p>
    <w:p w14:paraId="1538B8BC" w14:textId="09CB4980" w:rsidR="006F03E5" w:rsidRPr="006F03E5" w:rsidRDefault="006F03E5" w:rsidP="006F03E5">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Указом Президента Российской Федерации от 22.11.2023 875, 2024 год объявлен Годом семьи. В Год семьи особое внимание уделено сохранению традиционных семейных ценностей. К ним относятся любовь, верность, уважение, взаимопонимание и поддержка. Эти ценности являются основой крепкой и счастливой семьи. Объявление 2024 года Годом семьи </w:t>
      </w:r>
      <w:proofErr w:type="gramStart"/>
      <w:r w:rsidR="00F914AD">
        <w:rPr>
          <w:rFonts w:eastAsia="Times New Roman" w:cs="Times New Roman"/>
          <w:color w:val="000000"/>
          <w:kern w:val="0"/>
          <w:szCs w:val="28"/>
          <w14:ligatures w14:val="none"/>
        </w:rPr>
        <w:t>-</w:t>
      </w:r>
      <w:r w:rsidRPr="006F03E5">
        <w:rPr>
          <w:rFonts w:eastAsia="Times New Roman" w:cs="Times New Roman"/>
          <w:color w:val="000000"/>
          <w:kern w:val="0"/>
          <w:szCs w:val="28"/>
          <w14:ligatures w14:val="none"/>
        </w:rPr>
        <w:t xml:space="preserve"> это важное событие</w:t>
      </w:r>
      <w:proofErr w:type="gramEnd"/>
      <w:r w:rsidRPr="006F03E5">
        <w:rPr>
          <w:rFonts w:eastAsia="Times New Roman" w:cs="Times New Roman"/>
          <w:color w:val="000000"/>
          <w:kern w:val="0"/>
          <w:szCs w:val="28"/>
          <w14:ligatures w14:val="none"/>
        </w:rPr>
        <w:t xml:space="preserve"> для нашей страны. Это еще один шаг на пути к укреплению семейных ценностей. Крепкая семья </w:t>
      </w:r>
      <w:proofErr w:type="gramStart"/>
      <w:r w:rsidR="00F914AD">
        <w:rPr>
          <w:rFonts w:eastAsia="Times New Roman" w:cs="Times New Roman"/>
          <w:color w:val="000000"/>
          <w:kern w:val="0"/>
          <w:szCs w:val="28"/>
          <w14:ligatures w14:val="none"/>
        </w:rPr>
        <w:t>-</w:t>
      </w:r>
      <w:r w:rsidRPr="006F03E5">
        <w:rPr>
          <w:rFonts w:eastAsia="Times New Roman" w:cs="Times New Roman"/>
          <w:color w:val="000000"/>
          <w:kern w:val="0"/>
          <w:szCs w:val="28"/>
          <w14:ligatures w14:val="none"/>
        </w:rPr>
        <w:t xml:space="preserve"> это</w:t>
      </w:r>
      <w:proofErr w:type="gramEnd"/>
      <w:r w:rsidRPr="006F03E5">
        <w:rPr>
          <w:rFonts w:eastAsia="Times New Roman" w:cs="Times New Roman"/>
          <w:color w:val="000000"/>
          <w:kern w:val="0"/>
          <w:szCs w:val="28"/>
          <w14:ligatures w14:val="none"/>
        </w:rPr>
        <w:t xml:space="preserve"> залог стабильности и процветания общества. Государство поддерживает сохранение, укрепление и продвижение традиционных семейных ценностей: брак, как союз мужчины и женщины, преемственность поколений, забота о достойной жизни старшего поколения, многодетность, ответственность родителей за своих детей и забота о них. Семья </w:t>
      </w:r>
      <w:r w:rsidR="00F914AD">
        <w:rPr>
          <w:rFonts w:eastAsia="Times New Roman" w:cs="Times New Roman"/>
          <w:color w:val="000000"/>
          <w:kern w:val="0"/>
          <w:szCs w:val="28"/>
          <w14:ligatures w14:val="none"/>
        </w:rPr>
        <w:t>-</w:t>
      </w:r>
      <w:r w:rsidRPr="006F03E5">
        <w:rPr>
          <w:rFonts w:eastAsia="Times New Roman" w:cs="Times New Roman"/>
          <w:color w:val="000000"/>
          <w:kern w:val="0"/>
          <w:szCs w:val="28"/>
          <w14:ligatures w14:val="none"/>
        </w:rPr>
        <w:t xml:space="preserve"> главный аспект в жизни человека. Особое значение имеет семья в жизни ребенка, в его становлении и поведении. Семья объединяет детей, родителей, родственников кровными узами. В семье могут формироваться все личностные качества. Семья имеет важную роль в формировании личности ребёнка, человека. Успешность развития ребёнка и степень его морального благополучия во многом зависит от взрослых, которые его окружают, от их </w:t>
      </w:r>
      <w:r w:rsidRPr="006F03E5">
        <w:rPr>
          <w:rFonts w:eastAsia="Times New Roman" w:cs="Times New Roman"/>
          <w:color w:val="000000"/>
          <w:kern w:val="0"/>
          <w:szCs w:val="28"/>
          <w14:ligatures w14:val="none"/>
        </w:rPr>
        <w:lastRenderedPageBreak/>
        <w:t>культуры, нравственных устоев. Основные задачи родителей и воспитателей по духовно-нравственному воспитанию детей:</w:t>
      </w:r>
    </w:p>
    <w:p w14:paraId="3C13BA65"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lang w:val="en-US"/>
          <w14:ligatures w14:val="none"/>
        </w:rPr>
      </w:pPr>
      <w:proofErr w:type="spellStart"/>
      <w:r w:rsidRPr="006F03E5">
        <w:rPr>
          <w:rFonts w:eastAsia="Times New Roman" w:cs="Times New Roman"/>
          <w:color w:val="000000"/>
          <w:kern w:val="0"/>
          <w:szCs w:val="28"/>
          <w:lang w:val="en-US"/>
          <w14:ligatures w14:val="none"/>
        </w:rPr>
        <w:t>Прививать</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любовь</w:t>
      </w:r>
      <w:proofErr w:type="spellEnd"/>
      <w:r w:rsidRPr="006F03E5">
        <w:rPr>
          <w:rFonts w:eastAsia="Times New Roman" w:cs="Times New Roman"/>
          <w:color w:val="000000"/>
          <w:kern w:val="0"/>
          <w:szCs w:val="28"/>
          <w:lang w:val="en-US"/>
          <w14:ligatures w14:val="none"/>
        </w:rPr>
        <w:t xml:space="preserve"> к </w:t>
      </w:r>
      <w:proofErr w:type="spellStart"/>
      <w:r w:rsidRPr="006F03E5">
        <w:rPr>
          <w:rFonts w:eastAsia="Times New Roman" w:cs="Times New Roman"/>
          <w:color w:val="000000"/>
          <w:kern w:val="0"/>
          <w:szCs w:val="28"/>
          <w:lang w:val="en-US"/>
          <w14:ligatures w14:val="none"/>
        </w:rPr>
        <w:t>ближнему</w:t>
      </w:r>
      <w:proofErr w:type="spellEnd"/>
      <w:r w:rsidRPr="006F03E5">
        <w:rPr>
          <w:rFonts w:eastAsia="Times New Roman" w:cs="Times New Roman"/>
          <w:color w:val="000000"/>
          <w:kern w:val="0"/>
          <w:szCs w:val="28"/>
          <w:lang w:val="en-US"/>
          <w14:ligatures w14:val="none"/>
        </w:rPr>
        <w:t>;</w:t>
      </w:r>
    </w:p>
    <w:p w14:paraId="5BE29413"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Воспитывать уважительное отношение к старшим;</w:t>
      </w:r>
    </w:p>
    <w:p w14:paraId="1E577F83"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Воспитывать в детях милосердие и сострадание;</w:t>
      </w:r>
    </w:p>
    <w:p w14:paraId="1DC37991"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Учить различать добро и зло, быть в состоянии творить добро;</w:t>
      </w:r>
    </w:p>
    <w:p w14:paraId="6F1B7342"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Формировать чувство любви к Родине;</w:t>
      </w:r>
    </w:p>
    <w:p w14:paraId="0B21A50A"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lang w:val="en-US"/>
          <w14:ligatures w14:val="none"/>
        </w:rPr>
      </w:pPr>
      <w:proofErr w:type="spellStart"/>
      <w:r w:rsidRPr="006F03E5">
        <w:rPr>
          <w:rFonts w:eastAsia="Times New Roman" w:cs="Times New Roman"/>
          <w:color w:val="000000"/>
          <w:kern w:val="0"/>
          <w:szCs w:val="28"/>
          <w:lang w:val="en-US"/>
          <w14:ligatures w14:val="none"/>
        </w:rPr>
        <w:t>Прививать</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трудовые</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навыки</w:t>
      </w:r>
      <w:proofErr w:type="spellEnd"/>
      <w:r w:rsidRPr="006F03E5">
        <w:rPr>
          <w:rFonts w:eastAsia="Times New Roman" w:cs="Times New Roman"/>
          <w:color w:val="000000"/>
          <w:kern w:val="0"/>
          <w:szCs w:val="28"/>
          <w:lang w:val="en-US"/>
          <w14:ligatures w14:val="none"/>
        </w:rPr>
        <w:t>.</w:t>
      </w:r>
    </w:p>
    <w:p w14:paraId="24C52010"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Воспитатель играет важную роль в организации сотрудничества дошкольного учреждения и семьи. Именно от его работы зависит то, насколько семья понимает действия, проводимые ДОУ по отношению к обучению детей, и участвует в их реализации.</w:t>
      </w:r>
    </w:p>
    <w:p w14:paraId="396BDED4" w14:textId="406E7DFF"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Одна из важнейших задач воспитателя </w:t>
      </w:r>
      <w:r w:rsidR="00F914AD">
        <w:rPr>
          <w:rFonts w:eastAsia="Times New Roman" w:cs="Times New Roman"/>
          <w:color w:val="000000"/>
          <w:kern w:val="0"/>
          <w:szCs w:val="28"/>
          <w14:ligatures w14:val="none"/>
        </w:rPr>
        <w:t>-</w:t>
      </w:r>
      <w:r w:rsidRPr="006F03E5">
        <w:rPr>
          <w:rFonts w:eastAsia="Times New Roman" w:cs="Times New Roman"/>
          <w:color w:val="000000"/>
          <w:kern w:val="0"/>
          <w:szCs w:val="28"/>
          <w14:ligatures w14:val="none"/>
        </w:rPr>
        <w:t xml:space="preserve"> способствовать единению, сплочению семьи, установлению взаимопонимания родителей и созданию комфортных, благоприятных условий для развития ребенка. Сотрудничество воспитателя, детей и родителей реализуется в различных формах совместной деятельности:</w:t>
      </w:r>
    </w:p>
    <w:p w14:paraId="7A503CC2"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lang w:val="en-US"/>
          <w14:ligatures w14:val="none"/>
        </w:rPr>
      </w:pPr>
      <w:proofErr w:type="spellStart"/>
      <w:r w:rsidRPr="006F03E5">
        <w:rPr>
          <w:rFonts w:eastAsia="Times New Roman" w:cs="Times New Roman"/>
          <w:color w:val="000000"/>
          <w:kern w:val="0"/>
          <w:szCs w:val="28"/>
          <w:lang w:val="en-US"/>
          <w14:ligatures w14:val="none"/>
        </w:rPr>
        <w:t>Родительское</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собрание</w:t>
      </w:r>
      <w:proofErr w:type="spellEnd"/>
      <w:r w:rsidRPr="006F03E5">
        <w:rPr>
          <w:rFonts w:eastAsia="Times New Roman" w:cs="Times New Roman"/>
          <w:color w:val="000000"/>
          <w:kern w:val="0"/>
          <w:szCs w:val="28"/>
          <w:lang w:val="en-US"/>
          <w14:ligatures w14:val="none"/>
        </w:rPr>
        <w:t>;</w:t>
      </w:r>
    </w:p>
    <w:p w14:paraId="7337E532"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lang w:val="en-US"/>
          <w14:ligatures w14:val="none"/>
        </w:rPr>
      </w:pPr>
      <w:proofErr w:type="spellStart"/>
      <w:r w:rsidRPr="006F03E5">
        <w:rPr>
          <w:rFonts w:eastAsia="Times New Roman" w:cs="Times New Roman"/>
          <w:color w:val="000000"/>
          <w:kern w:val="0"/>
          <w:szCs w:val="28"/>
          <w:lang w:val="en-US"/>
          <w14:ligatures w14:val="none"/>
        </w:rPr>
        <w:t>Индивидуальные</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беседы</w:t>
      </w:r>
      <w:proofErr w:type="spellEnd"/>
      <w:r w:rsidRPr="006F03E5">
        <w:rPr>
          <w:rFonts w:eastAsia="Times New Roman" w:cs="Times New Roman"/>
          <w:color w:val="000000"/>
          <w:kern w:val="0"/>
          <w:szCs w:val="28"/>
          <w:lang w:val="en-US"/>
          <w14:ligatures w14:val="none"/>
        </w:rPr>
        <w:t>;</w:t>
      </w:r>
    </w:p>
    <w:p w14:paraId="42609FC8"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lang w:val="en-US"/>
          <w14:ligatures w14:val="none"/>
        </w:rPr>
      </w:pPr>
      <w:proofErr w:type="spellStart"/>
      <w:r w:rsidRPr="006F03E5">
        <w:rPr>
          <w:rFonts w:eastAsia="Times New Roman" w:cs="Times New Roman"/>
          <w:color w:val="000000"/>
          <w:kern w:val="0"/>
          <w:szCs w:val="28"/>
          <w:lang w:val="en-US"/>
          <w14:ligatures w14:val="none"/>
        </w:rPr>
        <w:t>Консультации</w:t>
      </w:r>
      <w:proofErr w:type="spellEnd"/>
      <w:r w:rsidRPr="006F03E5">
        <w:rPr>
          <w:rFonts w:eastAsia="Times New Roman" w:cs="Times New Roman"/>
          <w:color w:val="000000"/>
          <w:kern w:val="0"/>
          <w:szCs w:val="28"/>
          <w:lang w:val="en-US"/>
          <w14:ligatures w14:val="none"/>
        </w:rPr>
        <w:t>;</w:t>
      </w:r>
    </w:p>
    <w:p w14:paraId="0FDE95CC"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Организация совместной деятельности родителей и детей;</w:t>
      </w:r>
    </w:p>
    <w:p w14:paraId="69257A4A"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lang w:val="en-US"/>
          <w14:ligatures w14:val="none"/>
        </w:rPr>
      </w:pPr>
      <w:proofErr w:type="spellStart"/>
      <w:r w:rsidRPr="006F03E5">
        <w:rPr>
          <w:rFonts w:eastAsia="Times New Roman" w:cs="Times New Roman"/>
          <w:color w:val="000000"/>
          <w:kern w:val="0"/>
          <w:szCs w:val="28"/>
          <w:lang w:val="en-US"/>
          <w14:ligatures w14:val="none"/>
        </w:rPr>
        <w:t>Организация</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работы</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родительского</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комитета</w:t>
      </w:r>
      <w:proofErr w:type="spellEnd"/>
      <w:r w:rsidRPr="006F03E5">
        <w:rPr>
          <w:rFonts w:eastAsia="Times New Roman" w:cs="Times New Roman"/>
          <w:color w:val="000000"/>
          <w:kern w:val="0"/>
          <w:szCs w:val="28"/>
          <w:lang w:val="en-US"/>
          <w14:ligatures w14:val="none"/>
        </w:rPr>
        <w:t>;</w:t>
      </w:r>
    </w:p>
    <w:p w14:paraId="5DD15826" w14:textId="77777777" w:rsidR="006F03E5" w:rsidRPr="006F03E5" w:rsidRDefault="006F03E5" w:rsidP="006F03E5">
      <w:pPr>
        <w:numPr>
          <w:ilvl w:val="0"/>
          <w:numId w:val="11"/>
        </w:numPr>
        <w:spacing w:after="13" w:line="247" w:lineRule="auto"/>
        <w:ind w:left="0" w:right="-2" w:firstLine="567"/>
        <w:jc w:val="both"/>
        <w:rPr>
          <w:rFonts w:eastAsia="Times New Roman" w:cs="Times New Roman"/>
          <w:color w:val="000000"/>
          <w:kern w:val="0"/>
          <w:szCs w:val="28"/>
          <w:lang w:val="en-US"/>
          <w14:ligatures w14:val="none"/>
        </w:rPr>
      </w:pPr>
      <w:proofErr w:type="spellStart"/>
      <w:r w:rsidRPr="006F03E5">
        <w:rPr>
          <w:rFonts w:eastAsia="Times New Roman" w:cs="Times New Roman"/>
          <w:color w:val="000000"/>
          <w:kern w:val="0"/>
          <w:szCs w:val="28"/>
          <w:lang w:val="en-US"/>
          <w14:ligatures w14:val="none"/>
        </w:rPr>
        <w:t>Поощрение</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родителей</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за</w:t>
      </w:r>
      <w:proofErr w:type="spellEnd"/>
      <w:r w:rsidRPr="006F03E5">
        <w:rPr>
          <w:rFonts w:eastAsia="Times New Roman" w:cs="Times New Roman"/>
          <w:color w:val="000000"/>
          <w:kern w:val="0"/>
          <w:szCs w:val="28"/>
          <w:lang w:val="en-US"/>
          <w14:ligatures w14:val="none"/>
        </w:rPr>
        <w:t xml:space="preserve"> </w:t>
      </w:r>
      <w:proofErr w:type="spellStart"/>
      <w:r w:rsidRPr="006F03E5">
        <w:rPr>
          <w:rFonts w:eastAsia="Times New Roman" w:cs="Times New Roman"/>
          <w:color w:val="000000"/>
          <w:kern w:val="0"/>
          <w:szCs w:val="28"/>
          <w:lang w:val="en-US"/>
          <w14:ligatures w14:val="none"/>
        </w:rPr>
        <w:t>сотрудничество</w:t>
      </w:r>
      <w:proofErr w:type="spellEnd"/>
    </w:p>
    <w:p w14:paraId="432F9FE4" w14:textId="77777777" w:rsidR="006F03E5" w:rsidRPr="006F03E5" w:rsidRDefault="006F03E5" w:rsidP="006F03E5">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Мероприятия в честь «Года семьи» позволяют нам лишний раз задуматься о важности семьи в нашей жизни и проявить внимание к близким людям. Ведь без них наша жизнь была бы пустой и безрадостной. Семья нужна каждому человеку. В семье ребенок учится постигать секреты общения между людьми, учится любви и заботе. Через семью от одного поколения к другому передаются мудрость и знания. Мы будем продолжать работу с родителями дальше и постараемся их объединить их в один дружный коллектив.</w:t>
      </w:r>
    </w:p>
    <w:p w14:paraId="1515D1DC" w14:textId="473ED1FC" w:rsidR="006F03E5" w:rsidRPr="006F03E5" w:rsidRDefault="006F03E5" w:rsidP="006F03E5">
      <w:pPr>
        <w:spacing w:after="49"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u w:val="single" w:color="000000"/>
          <w14:ligatures w14:val="none"/>
        </w:rPr>
        <w:t>Вывод:</w:t>
      </w:r>
      <w:r w:rsidRPr="006F03E5">
        <w:rPr>
          <w:rFonts w:eastAsia="Times New Roman" w:cs="Times New Roman"/>
          <w:color w:val="000000"/>
          <w:kern w:val="0"/>
          <w:szCs w:val="28"/>
          <w14:ligatures w14:val="none"/>
        </w:rPr>
        <w:t xml:space="preserve"> В детском саду созданы кадровые условия, обеспечивающие качественную реализацию образовательной программы в соответствии с требованиями обновления дошкольного образования. В учреждении созданы условия для непрерывного профессионального развития педагогических работников через систему методических мероприятий в детском саду. Педагоги </w:t>
      </w:r>
      <w:r w:rsidR="00F914AD">
        <w:rPr>
          <w:rFonts w:eastAsia="Times New Roman" w:cs="Times New Roman"/>
          <w:color w:val="000000"/>
          <w:kern w:val="0"/>
          <w:szCs w:val="28"/>
          <w14:ligatures w14:val="none"/>
        </w:rPr>
        <w:t>детского сада</w:t>
      </w:r>
      <w:r w:rsidR="00F914AD" w:rsidRPr="006F03E5">
        <w:rPr>
          <w:rFonts w:eastAsia="Times New Roman" w:cs="Times New Roman"/>
          <w:color w:val="000000"/>
          <w:kern w:val="0"/>
          <w:szCs w:val="28"/>
          <w14:ligatures w14:val="none"/>
        </w:rPr>
        <w:t xml:space="preserve"> </w:t>
      </w:r>
      <w:r w:rsidRPr="006F03E5">
        <w:rPr>
          <w:rFonts w:eastAsia="Times New Roman" w:cs="Times New Roman"/>
          <w:color w:val="000000"/>
          <w:kern w:val="0"/>
          <w:szCs w:val="28"/>
          <w14:ligatures w14:val="none"/>
        </w:rPr>
        <w:t>зарекомендовали себя как инициативный, творческий коллектив, умеющий найти индивидуальный подход к каждому ребенку, помочь раскрыть и развить его способности. Таким образом, система психолого</w:t>
      </w:r>
      <w:r w:rsidR="00F914AD">
        <w:rPr>
          <w:rFonts w:eastAsia="Times New Roman" w:cs="Times New Roman"/>
          <w:color w:val="000000"/>
          <w:kern w:val="0"/>
          <w:szCs w:val="28"/>
          <w14:ligatures w14:val="none"/>
        </w:rPr>
        <w:t>-</w:t>
      </w:r>
      <w:r w:rsidRPr="006F03E5">
        <w:rPr>
          <w:rFonts w:eastAsia="Times New Roman" w:cs="Times New Roman"/>
          <w:color w:val="000000"/>
          <w:kern w:val="0"/>
          <w:szCs w:val="28"/>
          <w14:ligatures w14:val="none"/>
        </w:rPr>
        <w:t xml:space="preserve">педагогического сопровождения педагогов, уровень профессиональной подготовленности и мастерства, их творческий потенциал, стремление к повышению своего теоретического уровня позволяют педагогам создать комфортные условия в группах, грамотно и успешно строить </w:t>
      </w:r>
      <w:r w:rsidRPr="006F03E5">
        <w:rPr>
          <w:rFonts w:eastAsia="Times New Roman" w:cs="Times New Roman"/>
          <w:color w:val="000000"/>
          <w:kern w:val="0"/>
          <w:szCs w:val="28"/>
          <w14:ligatures w14:val="none"/>
        </w:rPr>
        <w:lastRenderedPageBreak/>
        <w:t>педагогический процесс с учетом требований ФГОС и ФО</w:t>
      </w:r>
      <w:r w:rsidR="00F914AD">
        <w:rPr>
          <w:rFonts w:eastAsia="Times New Roman" w:cs="Times New Roman"/>
          <w:color w:val="000000"/>
          <w:kern w:val="0"/>
          <w:szCs w:val="28"/>
          <w14:ligatures w14:val="none"/>
        </w:rPr>
        <w:t>П</w:t>
      </w:r>
      <w:r w:rsidRPr="006F03E5">
        <w:rPr>
          <w:rFonts w:eastAsia="Times New Roman" w:cs="Times New Roman"/>
          <w:color w:val="000000"/>
          <w:kern w:val="0"/>
          <w:szCs w:val="28"/>
          <w14:ligatures w14:val="none"/>
        </w:rPr>
        <w:t xml:space="preserve"> ДО. Однако необходимо педагогам и узким специалистам более активно принимать участие в методических мероприятиях разного уровня, так как это, во-первых, учитывается при прохождении процедуры экспертизы во время аттестации педагогического работника, а во</w:t>
      </w:r>
      <w:r w:rsidR="00F914AD">
        <w:rPr>
          <w:rFonts w:eastAsia="Times New Roman" w:cs="Times New Roman"/>
          <w:color w:val="000000"/>
          <w:kern w:val="0"/>
          <w:szCs w:val="28"/>
          <w14:ligatures w14:val="none"/>
        </w:rPr>
        <w:t>-</w:t>
      </w:r>
      <w:r w:rsidRPr="006F03E5">
        <w:rPr>
          <w:rFonts w:eastAsia="Times New Roman" w:cs="Times New Roman"/>
          <w:color w:val="000000"/>
          <w:kern w:val="0"/>
          <w:szCs w:val="28"/>
          <w14:ligatures w14:val="none"/>
        </w:rPr>
        <w:t xml:space="preserve">вторых, играет большую роль в повышении рейтинга </w:t>
      </w:r>
      <w:r w:rsidR="00F914AD">
        <w:rPr>
          <w:rFonts w:eastAsia="Times New Roman" w:cs="Times New Roman"/>
          <w:color w:val="000000"/>
          <w:kern w:val="0"/>
          <w:szCs w:val="28"/>
          <w14:ligatures w14:val="none"/>
        </w:rPr>
        <w:t>д</w:t>
      </w:r>
      <w:r w:rsidRPr="006F03E5">
        <w:rPr>
          <w:rFonts w:eastAsia="Times New Roman" w:cs="Times New Roman"/>
          <w:color w:val="000000"/>
          <w:kern w:val="0"/>
          <w:szCs w:val="28"/>
          <w14:ligatures w14:val="none"/>
        </w:rPr>
        <w:t>етского сада.</w:t>
      </w:r>
    </w:p>
    <w:p w14:paraId="0120AB35" w14:textId="77777777" w:rsidR="006F03E5" w:rsidRPr="006F03E5" w:rsidRDefault="006F03E5" w:rsidP="006F03E5">
      <w:pPr>
        <w:spacing w:after="39"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Педагогический коллектив МБДОУ обновляется, приходят молодые специалисты.</w:t>
      </w:r>
    </w:p>
    <w:p w14:paraId="5D54D244" w14:textId="5694ED3A" w:rsidR="006F03E5" w:rsidRPr="006F03E5" w:rsidRDefault="006F03E5" w:rsidP="006F03E5">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Сегодня, в период перехода к продуктивному культурно </w:t>
      </w:r>
      <w:r w:rsidR="00F914AD">
        <w:rPr>
          <w:rFonts w:eastAsia="Times New Roman" w:cs="Times New Roman"/>
          <w:color w:val="000000"/>
          <w:kern w:val="0"/>
          <w:szCs w:val="28"/>
          <w14:ligatures w14:val="none"/>
        </w:rPr>
        <w:t>-</w:t>
      </w:r>
      <w:r w:rsidRPr="006F03E5">
        <w:rPr>
          <w:rFonts w:eastAsia="Times New Roman" w:cs="Times New Roman"/>
          <w:color w:val="000000"/>
          <w:kern w:val="0"/>
          <w:szCs w:val="28"/>
          <w14:ligatures w14:val="none"/>
        </w:rPr>
        <w:t xml:space="preserve"> ориентированному и ценностно </w:t>
      </w:r>
      <w:r w:rsidR="00F914AD">
        <w:rPr>
          <w:rFonts w:eastAsia="Times New Roman" w:cs="Times New Roman"/>
          <w:color w:val="000000"/>
          <w:kern w:val="0"/>
          <w:szCs w:val="28"/>
          <w14:ligatures w14:val="none"/>
        </w:rPr>
        <w:t>-</w:t>
      </w:r>
      <w:r w:rsidRPr="006F03E5">
        <w:rPr>
          <w:rFonts w:eastAsia="Times New Roman" w:cs="Times New Roman"/>
          <w:color w:val="000000"/>
          <w:kern w:val="0"/>
          <w:szCs w:val="28"/>
          <w14:ligatures w14:val="none"/>
        </w:rPr>
        <w:t xml:space="preserve"> ориентированному образованию, одной из целей повышения профессионального уровня и компетентности педагога является формирование новых профессиональных качеств, профессиональной самореализации, реализации современных траекторий в образовательном процессе.</w:t>
      </w:r>
    </w:p>
    <w:p w14:paraId="1A135585" w14:textId="77777777" w:rsidR="006F03E5" w:rsidRPr="006F03E5" w:rsidRDefault="006F03E5" w:rsidP="006F03E5">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Педагогический коллектив сталкивается с некоторыми проблемами:</w:t>
      </w:r>
    </w:p>
    <w:p w14:paraId="72C493F3" w14:textId="64188251" w:rsidR="006F03E5" w:rsidRPr="006F03E5" w:rsidRDefault="006F03E5" w:rsidP="006F03E5">
      <w:pPr>
        <w:numPr>
          <w:ilvl w:val="0"/>
          <w:numId w:val="12"/>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неготовность некоторых педагогов к инновационной деятельности; </w:t>
      </w:r>
      <w:r w:rsidR="00F914AD">
        <w:rPr>
          <w:rFonts w:eastAsia="Times New Roman" w:cs="Times New Roman"/>
          <w:noProof/>
          <w:color w:val="000000"/>
          <w:kern w:val="0"/>
          <w:szCs w:val="28"/>
          <w14:ligatures w14:val="none"/>
        </w:rPr>
        <w:t>-</w:t>
      </w:r>
      <w:r w:rsidRPr="006F03E5">
        <w:rPr>
          <w:rFonts w:eastAsia="Times New Roman" w:cs="Times New Roman"/>
          <w:color w:val="000000"/>
          <w:kern w:val="0"/>
          <w:szCs w:val="28"/>
          <w14:ligatures w14:val="none"/>
        </w:rPr>
        <w:t xml:space="preserve"> недостаточная активность некоторых педагогов в профессиональном развитии и трансляции передового педагогического опыта; -недостаточно педагогического опыта работы;</w:t>
      </w:r>
    </w:p>
    <w:p w14:paraId="7A6CB9CD" w14:textId="77777777" w:rsidR="006F03E5" w:rsidRPr="006F03E5" w:rsidRDefault="006F03E5" w:rsidP="006F03E5">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Однако, наряду с проблемами, обозначились и положительные моменты по пути реализации поставленных целей:</w:t>
      </w:r>
    </w:p>
    <w:p w14:paraId="3820D64C" w14:textId="77777777" w:rsidR="006F03E5" w:rsidRPr="006F03E5" w:rsidRDefault="006F03E5" w:rsidP="006F03E5">
      <w:pPr>
        <w:numPr>
          <w:ilvl w:val="0"/>
          <w:numId w:val="12"/>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наличие в МБДОУ творчески работающих педагогов, молодых специалистов, имеющих высокий уровень мотивационной готовности и желание работать по-новому;</w:t>
      </w:r>
    </w:p>
    <w:p w14:paraId="5EC9FFF1" w14:textId="5678E3F8" w:rsidR="006F03E5" w:rsidRPr="006F03E5" w:rsidRDefault="006F03E5" w:rsidP="006F03E5">
      <w:pPr>
        <w:numPr>
          <w:ilvl w:val="0"/>
          <w:numId w:val="12"/>
        </w:numPr>
        <w:spacing w:after="13" w:line="247" w:lineRule="auto"/>
        <w:ind w:left="0"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наличие педагогов, готовых к обучению и получению квалифицированной научно </w:t>
      </w:r>
      <w:r w:rsidRPr="006F03E5">
        <w:rPr>
          <w:rFonts w:eastAsia="Times New Roman" w:cs="Times New Roman"/>
          <w:noProof/>
          <w:color w:val="000000"/>
          <w:kern w:val="0"/>
          <w:szCs w:val="28"/>
          <w:lang w:val="en-US"/>
          <w14:ligatures w14:val="none"/>
        </w:rPr>
        <w:drawing>
          <wp:inline distT="0" distB="0" distL="0" distR="0" wp14:anchorId="76BDAB54" wp14:editId="3B305730">
            <wp:extent cx="83820" cy="15240"/>
            <wp:effectExtent l="0" t="0" r="0" b="0"/>
            <wp:docPr id="1355262963"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6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3820" cy="15240"/>
                    </a:xfrm>
                    <a:prstGeom prst="rect">
                      <a:avLst/>
                    </a:prstGeom>
                    <a:noFill/>
                    <a:ln>
                      <a:noFill/>
                    </a:ln>
                  </pic:spPr>
                </pic:pic>
              </a:graphicData>
            </a:graphic>
          </wp:inline>
        </w:drawing>
      </w:r>
      <w:r w:rsidRPr="006F03E5">
        <w:rPr>
          <w:rFonts w:eastAsia="Times New Roman" w:cs="Times New Roman"/>
          <w:color w:val="000000"/>
          <w:kern w:val="0"/>
          <w:szCs w:val="28"/>
          <w14:ligatures w14:val="none"/>
        </w:rPr>
        <w:t>методической помощи.</w:t>
      </w:r>
    </w:p>
    <w:p w14:paraId="066CB4B2" w14:textId="77777777" w:rsidR="006F03E5" w:rsidRPr="006F03E5" w:rsidRDefault="006F03E5" w:rsidP="006F03E5">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Таким образом в 2025 уч. году следует:</w:t>
      </w:r>
    </w:p>
    <w:p w14:paraId="135CB29C" w14:textId="77777777" w:rsidR="006F03E5" w:rsidRPr="006F03E5" w:rsidRDefault="006F03E5" w:rsidP="006F03E5">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-создавать условия для развития компетенций педагогических кадров, создание механизмов мотивации педагогов к повышению качества работы и непрерывному профессиональному развитию;</w:t>
      </w:r>
    </w:p>
    <w:p w14:paraId="663CC903" w14:textId="77777777" w:rsidR="006F03E5" w:rsidRPr="006F03E5" w:rsidRDefault="006F03E5" w:rsidP="006F03E5">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-укомплектовать МБДОУ высококвалифицированными кадрами за счет обучения на курсах профессиональной переподготовки и непрерывности обучения на КПК;</w:t>
      </w:r>
    </w:p>
    <w:p w14:paraId="44F856B9" w14:textId="77777777" w:rsidR="006F03E5" w:rsidRPr="006F03E5" w:rsidRDefault="006F03E5" w:rsidP="006F03E5">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-модернизировать методическую службу МБДОУ для обеспечения высокого уровня профессионализма педагогических работников в условиях обновления содержания образования и мотивации персонала на выполнение задач дошкольного учреждения в целом (информационно —методическое и </w:t>
      </w:r>
      <w:proofErr w:type="spellStart"/>
      <w:r w:rsidRPr="006F03E5">
        <w:rPr>
          <w:rFonts w:eastAsia="Times New Roman" w:cs="Times New Roman"/>
          <w:color w:val="000000"/>
          <w:kern w:val="0"/>
          <w:szCs w:val="28"/>
          <w14:ligatures w14:val="none"/>
        </w:rPr>
        <w:t>психолого</w:t>
      </w:r>
      <w:proofErr w:type="spellEnd"/>
      <w:r w:rsidRPr="006F03E5">
        <w:rPr>
          <w:rFonts w:eastAsia="Times New Roman" w:cs="Times New Roman"/>
          <w:color w:val="000000"/>
          <w:kern w:val="0"/>
          <w:szCs w:val="28"/>
          <w14:ligatures w14:val="none"/>
        </w:rPr>
        <w:t xml:space="preserve"> — педагогическое обеспечение в соответствии с ФГОС ДО).</w:t>
      </w:r>
    </w:p>
    <w:bookmarkEnd w:id="0"/>
    <w:p w14:paraId="06695B0E" w14:textId="1C9B6346" w:rsidR="00741A64" w:rsidRDefault="00741A64" w:rsidP="00741A64">
      <w:pPr>
        <w:spacing w:after="0"/>
        <w:ind w:firstLine="709"/>
        <w:jc w:val="center"/>
        <w:rPr>
          <w:b/>
          <w:bCs/>
        </w:rPr>
      </w:pPr>
      <w:r w:rsidRPr="00741A64">
        <w:rPr>
          <w:b/>
          <w:bCs/>
        </w:rPr>
        <w:t>VI. Оценка учебно-методического и библиотечно-информационного обеспечения</w:t>
      </w:r>
    </w:p>
    <w:p w14:paraId="0F041D7F" w14:textId="364F1F82" w:rsidR="00741A64" w:rsidRDefault="00812FDB" w:rsidP="00812FDB">
      <w:pPr>
        <w:spacing w:after="0"/>
        <w:ind w:firstLine="709"/>
        <w:jc w:val="both"/>
      </w:pPr>
      <w:r>
        <w:t xml:space="preserve">Библиотечный фонд располагается в методическом кабинете, кабинетах специалистов, группах Детского сада. Библиотечный фонд представлен </w:t>
      </w:r>
      <w:r>
        <w:lastRenderedPageBreak/>
        <w:t>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ОП ДО.</w:t>
      </w:r>
    </w:p>
    <w:p w14:paraId="739CD9CD" w14:textId="2A92E2BF" w:rsidR="00812FDB" w:rsidRDefault="00812FDB" w:rsidP="00812FDB">
      <w:pPr>
        <w:spacing w:after="0"/>
        <w:ind w:firstLine="709"/>
        <w:jc w:val="both"/>
      </w:pPr>
      <w:r>
        <w:t>В 202</w:t>
      </w:r>
      <w:r w:rsidR="00A1140B">
        <w:t xml:space="preserve">4 </w:t>
      </w:r>
      <w:r>
        <w:t xml:space="preserve">году Детский сад пополнил учебно-методический комплект методической литературой по патриотическому воспитанию и изучению государственных символов дошкольниками. </w:t>
      </w:r>
    </w:p>
    <w:p w14:paraId="6EB44E9D" w14:textId="77777777" w:rsidR="00812FDB" w:rsidRDefault="00812FDB" w:rsidP="00812FDB">
      <w:pPr>
        <w:spacing w:after="0"/>
        <w:ind w:firstLine="709"/>
        <w:jc w:val="both"/>
      </w:pPr>
      <w:r>
        <w:t xml:space="preserve">Приобрели наглядно-дидактические пособия: </w:t>
      </w:r>
    </w:p>
    <w:p w14:paraId="1A78CDC8" w14:textId="77777777" w:rsidR="00812FDB" w:rsidRDefault="00812FDB" w:rsidP="00812FDB">
      <w:pPr>
        <w:spacing w:after="0"/>
        <w:ind w:firstLine="709"/>
        <w:jc w:val="both"/>
      </w:pPr>
      <w:r>
        <w:t xml:space="preserve">• серии «Мир в картинках», «Рассказы по картинкам», «Расскажите детям </w:t>
      </w:r>
      <w:proofErr w:type="gramStart"/>
      <w:r>
        <w:t>о...</w:t>
      </w:r>
      <w:proofErr w:type="gramEnd"/>
      <w:r>
        <w:t>», «Играем в сказку», «Грамматика в картинках», «Искусство детям»;</w:t>
      </w:r>
    </w:p>
    <w:p w14:paraId="3DD3158E" w14:textId="77777777" w:rsidR="00812FDB" w:rsidRDefault="00812FDB" w:rsidP="00812FDB">
      <w:pPr>
        <w:spacing w:after="0"/>
        <w:ind w:firstLine="709"/>
        <w:jc w:val="both"/>
      </w:pPr>
      <w:r>
        <w:t xml:space="preserve">• картины для рассматривания, плакаты; </w:t>
      </w:r>
    </w:p>
    <w:p w14:paraId="279872B2" w14:textId="2D25F353" w:rsidR="00812FDB" w:rsidRDefault="00812FDB" w:rsidP="00812FDB">
      <w:pPr>
        <w:spacing w:after="0"/>
        <w:ind w:firstLine="709"/>
        <w:jc w:val="both"/>
      </w:pPr>
      <w:r>
        <w:t xml:space="preserve">• комплексы для оформления родительских уголков; </w:t>
      </w:r>
    </w:p>
    <w:p w14:paraId="09787F49" w14:textId="77777777" w:rsidR="00812FDB" w:rsidRDefault="00812FDB" w:rsidP="00812FDB">
      <w:pPr>
        <w:spacing w:after="0"/>
        <w:ind w:firstLine="709"/>
        <w:jc w:val="both"/>
      </w:pPr>
      <w: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w:t>
      </w:r>
    </w:p>
    <w:p w14:paraId="76F2A2E2" w14:textId="729637D9" w:rsidR="00812FDB" w:rsidRDefault="00812FDB" w:rsidP="00812FDB">
      <w:pPr>
        <w:spacing w:after="0"/>
        <w:ind w:firstLine="709"/>
        <w:jc w:val="both"/>
      </w:pPr>
      <w:r>
        <w:t>Вывод: 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14:paraId="235B4F27" w14:textId="00F841A5" w:rsidR="00812FDB" w:rsidRPr="00812FDB" w:rsidRDefault="00812FDB" w:rsidP="00812FDB">
      <w:pPr>
        <w:spacing w:after="0"/>
        <w:ind w:firstLine="709"/>
        <w:jc w:val="center"/>
        <w:rPr>
          <w:b/>
          <w:bCs/>
        </w:rPr>
      </w:pPr>
      <w:r w:rsidRPr="00812FDB">
        <w:rPr>
          <w:b/>
          <w:bCs/>
        </w:rPr>
        <w:t xml:space="preserve">VII. Оценка материально-технической базы </w:t>
      </w:r>
    </w:p>
    <w:p w14:paraId="0BB4DA69" w14:textId="77777777" w:rsidR="00680DEB" w:rsidRDefault="00812FDB" w:rsidP="00812FDB">
      <w:pPr>
        <w:spacing w:after="0"/>
        <w:ind w:firstLine="709"/>
        <w:jc w:val="both"/>
      </w:pPr>
      <w:r>
        <w:t xml:space="preserve">Развивающая предметно-пространственная среда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 </w:t>
      </w:r>
    </w:p>
    <w:p w14:paraId="24B66173" w14:textId="10696323" w:rsidR="00812FDB" w:rsidRDefault="00812FDB" w:rsidP="00812FDB">
      <w:pPr>
        <w:spacing w:after="0"/>
        <w:ind w:firstLine="709"/>
        <w:jc w:val="both"/>
      </w:pPr>
      <w:r>
        <w:t>В соответствии с ФГОС ДО, ФОП</w:t>
      </w:r>
      <w:r w:rsidR="00A1140B">
        <w:t xml:space="preserve"> ДО</w:t>
      </w:r>
      <w:r>
        <w:t>, материально-техническое обеспечение Программы включает в себя учебно-методический комплект (региональный компонент в МБДОУ), методическую литературу, оборудование, оснащение (предметы), игрушки, игры разного характера. МБДОУ самостоятельно определяет средства обучения, в том числе технические, соответствующие материалы</w:t>
      </w:r>
      <w:r w:rsidR="00680DEB">
        <w:t xml:space="preserve"> </w:t>
      </w:r>
      <w:r>
        <w:t>(в том числе расходные), игровое, спортивное, оздоровительное оборудование, инвентарь, необходимые для реализации Программы.</w:t>
      </w:r>
    </w:p>
    <w:p w14:paraId="299CAE6F" w14:textId="7BB234B5" w:rsidR="00680DEB" w:rsidRDefault="00680DEB" w:rsidP="00680DEB">
      <w:pPr>
        <w:spacing w:after="0"/>
        <w:ind w:firstLine="709"/>
        <w:jc w:val="both"/>
      </w:pPr>
      <w:r>
        <w:t>В МБДОУ созданы условия для полноценного развития детей.  В Детском саду сформирована материально-техническая база для реализации образовательных программ, жизнеобеспечения и развития детей.</w:t>
      </w:r>
    </w:p>
    <w:p w14:paraId="0A42D2A9" w14:textId="15CD4703" w:rsidR="00680DEB" w:rsidRDefault="00680DEB" w:rsidP="00812FDB">
      <w:pPr>
        <w:spacing w:after="0"/>
        <w:ind w:firstLine="709"/>
        <w:jc w:val="both"/>
      </w:pPr>
      <w:r>
        <w:t xml:space="preserve"> В Детском саду оборудованы помещения: групповые помещения – 6; кабинет заведующего – 1; методический кабинет – 1; музыкальный зал – 1; </w:t>
      </w:r>
      <w:r w:rsidR="007349CE">
        <w:t>пищеблок – 1; прачечная – 1; медицинский кабинет – 1; процедурный кабинет – 1; кабинет татарского языка – 1.</w:t>
      </w:r>
    </w:p>
    <w:p w14:paraId="0AC2AFB5" w14:textId="7A82F362" w:rsidR="007349CE" w:rsidRDefault="007349CE" w:rsidP="00812FDB">
      <w:pPr>
        <w:spacing w:after="0"/>
        <w:ind w:firstLine="709"/>
        <w:jc w:val="both"/>
      </w:pPr>
      <w: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14:paraId="7B40542D" w14:textId="00D51551" w:rsidR="007349CE" w:rsidRDefault="007349CE" w:rsidP="00812FDB">
      <w:pPr>
        <w:spacing w:after="0"/>
        <w:ind w:firstLine="709"/>
        <w:jc w:val="both"/>
      </w:pPr>
      <w:r>
        <w:lastRenderedPageBreak/>
        <w:t>В 202</w:t>
      </w:r>
      <w:r w:rsidR="00A1140B">
        <w:t>4</w:t>
      </w:r>
      <w:r>
        <w:t xml:space="preserve"> году Детский сад провел текущий косметический ремонт групповых комнат, спальных помещений, коридоров первого и второго этажей, медкабинета, физкультурного зала. Построили новые малые архитектурные формы и игровое. А </w:t>
      </w:r>
      <w:r w:rsidR="00A1140B">
        <w:t>также</w:t>
      </w:r>
      <w:r>
        <w:t xml:space="preserve"> наш детский сад </w:t>
      </w:r>
      <w:r w:rsidR="00F914AD">
        <w:t xml:space="preserve">участвовал республиканском конкурсе «Лучший Билингвальный детский сад» и </w:t>
      </w:r>
      <w:r>
        <w:t>выиграл грант</w:t>
      </w:r>
      <w:r w:rsidR="00F914AD">
        <w:t xml:space="preserve"> в размере</w:t>
      </w:r>
      <w:r>
        <w:t xml:space="preserve"> </w:t>
      </w:r>
      <w:r w:rsidR="00F914AD">
        <w:t>500 тыс. рублей</w:t>
      </w:r>
      <w:r>
        <w:t>.</w:t>
      </w:r>
    </w:p>
    <w:p w14:paraId="3EF1FB53" w14:textId="77777777" w:rsidR="007349CE" w:rsidRDefault="007349CE" w:rsidP="00812FDB">
      <w:pPr>
        <w:spacing w:after="0"/>
        <w:ind w:firstLine="709"/>
        <w:jc w:val="both"/>
      </w:pPr>
      <w:r>
        <w:t xml:space="preserve">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 </w:t>
      </w:r>
    </w:p>
    <w:p w14:paraId="3AA6CDB7" w14:textId="4648B5C9" w:rsidR="007349CE" w:rsidRDefault="007349CE" w:rsidP="00812FDB">
      <w:pPr>
        <w:spacing w:after="0"/>
        <w:ind w:firstLine="709"/>
        <w:jc w:val="both"/>
      </w:pPr>
      <w:r>
        <w:t>Вывод: в 202</w:t>
      </w:r>
      <w:r w:rsidR="00A1140B">
        <w:t>5</w:t>
      </w:r>
      <w:r>
        <w:t xml:space="preserve"> году необходимо продолжить модернизацию цифрового обучающего оборудования и программного обеспечения. </w:t>
      </w:r>
    </w:p>
    <w:p w14:paraId="3356C7EE" w14:textId="77777777" w:rsidR="007349CE" w:rsidRDefault="007349CE" w:rsidP="007349CE">
      <w:pPr>
        <w:spacing w:after="0"/>
        <w:ind w:firstLine="709"/>
        <w:jc w:val="both"/>
      </w:pPr>
      <w:r>
        <w:t xml:space="preserve">Работа всего персонала МБДОУ направлена на создание комфорта, уюта, положительного эмоционального климата воспитанников. Материально-техническое оснащение и оборудование МБДОУ соответствуют санитарно-гигиеническим требованиям. Условия труда и жизнедеятельности созданы в соответствии требованиям охраны труда. </w:t>
      </w:r>
    </w:p>
    <w:p w14:paraId="340BAFA3" w14:textId="37E04F81" w:rsidR="007349CE" w:rsidRDefault="007349CE" w:rsidP="007349CE">
      <w:pPr>
        <w:spacing w:after="0"/>
        <w:ind w:firstLine="709"/>
        <w:jc w:val="both"/>
      </w:pPr>
      <w:r>
        <w:t>Материальная база периодически преобразуется, трансформируется, обновляется для стимулирования физической, творческой, интеллектуальной активности детей. Все это позволяет педагогам организовывать работу по сохранению и укреплению здоровья детей, созданию положительного климата в детских коллективах, а также всестороннему развитию каждого ребенка.</w:t>
      </w:r>
    </w:p>
    <w:p w14:paraId="774CEED2" w14:textId="5D72DA42" w:rsidR="007349CE" w:rsidRPr="007349CE" w:rsidRDefault="007349CE" w:rsidP="007349CE">
      <w:pPr>
        <w:spacing w:after="0"/>
        <w:ind w:firstLine="709"/>
        <w:jc w:val="center"/>
        <w:rPr>
          <w:b/>
          <w:bCs/>
        </w:rPr>
      </w:pPr>
      <w:r w:rsidRPr="007349CE">
        <w:rPr>
          <w:b/>
          <w:bCs/>
        </w:rPr>
        <w:t>Групповые комнаты</w:t>
      </w:r>
    </w:p>
    <w:p w14:paraId="2FF30D60" w14:textId="77777777" w:rsidR="0082716F" w:rsidRDefault="007349CE" w:rsidP="007349CE">
      <w:pPr>
        <w:spacing w:after="0"/>
        <w:ind w:firstLine="709"/>
        <w:jc w:val="both"/>
      </w:pPr>
      <w:r>
        <w:t xml:space="preserve">Организованная предметно - развивающая среда в детском саду предполагает гармоничное соотношение материалов, окружающих ребенка, с точки зрения количества, разнообразия, неординарности, изменяемости. </w:t>
      </w:r>
    </w:p>
    <w:p w14:paraId="46C551C6" w14:textId="77777777" w:rsidR="0082716F" w:rsidRDefault="007349CE" w:rsidP="007349CE">
      <w:pPr>
        <w:spacing w:after="0"/>
        <w:ind w:firstLine="709"/>
        <w:jc w:val="both"/>
      </w:pPr>
      <w:r>
        <w:t xml:space="preserve">В ходе контроля выявлено: созданная РППС в детском саду учитывает особенности реализуемой ФОП ДО. В каждой возрастной группе имеется достаточное количество современных развивающих пособий и игрушек. В каждой возрастной группе РППС обладает свойствами открытой системы и выполняет образовательную, развивающую, воспитывающую, стимулирующую функции. </w:t>
      </w:r>
    </w:p>
    <w:p w14:paraId="4F7C4148" w14:textId="77777777" w:rsidR="0082716F" w:rsidRDefault="007349CE" w:rsidP="007349CE">
      <w:pPr>
        <w:spacing w:after="0"/>
        <w:ind w:firstLine="709"/>
        <w:jc w:val="both"/>
      </w:pPr>
      <w:r>
        <w:t>Имеется различные центры активности, которые оборудованы в группах, это - «Центр книги», «Центр познания, логики, математики», «Центр природы», «Центр патриотического воспитания», «Центр конструирования», «Центр экспериментирования», «Центр ИЗО</w:t>
      </w:r>
      <w:r w:rsidR="0082716F">
        <w:t xml:space="preserve"> </w:t>
      </w:r>
      <w:r>
        <w:t>деятельности», «Центр безопасности», «Центр музыки», «Центр театра», «Центр сюжетно</w:t>
      </w:r>
      <w:r w:rsidR="0082716F">
        <w:t>-</w:t>
      </w:r>
      <w:r>
        <w:t>ролевых игр», «Центр дежурства», где воспитанники могут играть, заниматься продуктивной, познавательно-исследовательской, театрализованной, конструктивной,</w:t>
      </w:r>
      <w:r w:rsidR="0082716F">
        <w:t xml:space="preserve"> театрализованной деятельностью, а так же музыкальным развитием и развитием экологической культуры. </w:t>
      </w:r>
    </w:p>
    <w:p w14:paraId="3D70447D" w14:textId="77777777" w:rsidR="0082716F" w:rsidRDefault="0082716F" w:rsidP="007349CE">
      <w:pPr>
        <w:spacing w:after="0"/>
        <w:ind w:firstLine="709"/>
        <w:jc w:val="both"/>
      </w:pPr>
      <w:r>
        <w:t xml:space="preserve">Музыкально-физкультурный зал В МБДОУ созданы условия для полноценной двигательной активности детей, формирования основных двигательных умений и навыков, повышения функциональных возможностей </w:t>
      </w:r>
      <w:r>
        <w:lastRenderedPageBreak/>
        <w:t xml:space="preserve">детского организма, развития физических качеств и способностей. Для этого оборудован музыкально - физкультурный зал. Здесь проводятся спортивные и музыкальные занятия, гимнастика, досуги, праздники и развлечения. </w:t>
      </w:r>
    </w:p>
    <w:p w14:paraId="0088739E" w14:textId="77777777" w:rsidR="0082716F" w:rsidRDefault="0082716F" w:rsidP="007349CE">
      <w:pPr>
        <w:spacing w:after="0"/>
        <w:ind w:firstLine="709"/>
        <w:jc w:val="both"/>
      </w:pPr>
      <w:r>
        <w:t xml:space="preserve">В зале имеется: </w:t>
      </w:r>
    </w:p>
    <w:p w14:paraId="510AE0EE" w14:textId="77777777" w:rsidR="0082716F" w:rsidRDefault="0082716F" w:rsidP="007349CE">
      <w:pPr>
        <w:spacing w:after="0"/>
        <w:ind w:firstLine="709"/>
        <w:jc w:val="both"/>
      </w:pPr>
      <w:r>
        <w:t xml:space="preserve">- оборудование для занятий спортом (шведская стенка, гимнастические скамейки, мячи, скакалки, мягкие модули и тоннели). </w:t>
      </w:r>
    </w:p>
    <w:p w14:paraId="045B5CD1" w14:textId="0DC81CF0" w:rsidR="007349CE" w:rsidRDefault="0082716F" w:rsidP="007349CE">
      <w:pPr>
        <w:spacing w:after="0"/>
        <w:ind w:firstLine="709"/>
        <w:jc w:val="both"/>
      </w:pPr>
      <w:r>
        <w:t>- для создания эмоционального настроя детей в зале имеются фортепиано, музыкальный центр, детские музыкальные инструменты, различные виды театра, ширмы.</w:t>
      </w:r>
    </w:p>
    <w:p w14:paraId="3BDC1DC4" w14:textId="77777777" w:rsidR="0082716F" w:rsidRDefault="0082716F" w:rsidP="007349CE">
      <w:pPr>
        <w:spacing w:after="0"/>
        <w:ind w:firstLine="709"/>
        <w:jc w:val="both"/>
      </w:pPr>
      <w:r>
        <w:t xml:space="preserve">Кабинет родного языка </w:t>
      </w:r>
    </w:p>
    <w:p w14:paraId="5E87BAAA" w14:textId="77777777" w:rsidR="0082716F" w:rsidRDefault="0082716F" w:rsidP="007349CE">
      <w:pPr>
        <w:spacing w:after="0"/>
        <w:ind w:firstLine="709"/>
        <w:jc w:val="both"/>
      </w:pPr>
      <w:r>
        <w:t xml:space="preserve">• Мультимедийная установка, ноутбук, </w:t>
      </w:r>
    </w:p>
    <w:p w14:paraId="5B814D89" w14:textId="64FE5CAF" w:rsidR="0082716F" w:rsidRDefault="0082716F" w:rsidP="007349CE">
      <w:pPr>
        <w:spacing w:after="0"/>
        <w:ind w:firstLine="709"/>
        <w:jc w:val="both"/>
      </w:pPr>
      <w:r>
        <w:t>• Различные виды театра, ширмы,</w:t>
      </w:r>
    </w:p>
    <w:p w14:paraId="197A854B" w14:textId="77777777" w:rsidR="0082716F" w:rsidRDefault="0082716F" w:rsidP="007349CE">
      <w:pPr>
        <w:spacing w:after="0"/>
        <w:ind w:firstLine="709"/>
        <w:jc w:val="both"/>
      </w:pPr>
      <w:r>
        <w:t>• Маски для игр,</w:t>
      </w:r>
    </w:p>
    <w:p w14:paraId="57CAFA7B" w14:textId="77777777" w:rsidR="0082716F" w:rsidRDefault="0082716F" w:rsidP="007349CE">
      <w:pPr>
        <w:spacing w:after="0"/>
        <w:ind w:firstLine="709"/>
        <w:jc w:val="both"/>
      </w:pPr>
      <w:r>
        <w:t>• Иллюстративный материал,</w:t>
      </w:r>
    </w:p>
    <w:p w14:paraId="3C3E7EEF" w14:textId="449864E6" w:rsidR="0082716F" w:rsidRDefault="0082716F" w:rsidP="007349CE">
      <w:pPr>
        <w:spacing w:after="0"/>
        <w:ind w:firstLine="709"/>
        <w:jc w:val="both"/>
      </w:pPr>
      <w:r>
        <w:t>• Игрушки,</w:t>
      </w:r>
    </w:p>
    <w:p w14:paraId="29CABD26" w14:textId="7C599383" w:rsidR="0082716F" w:rsidRDefault="0082716F" w:rsidP="007349CE">
      <w:pPr>
        <w:spacing w:after="0"/>
        <w:ind w:firstLine="709"/>
        <w:jc w:val="both"/>
      </w:pPr>
      <w:r>
        <w:t>• Шкаф для используемых педагогом пособий, игрушек, атрибутов.</w:t>
      </w:r>
    </w:p>
    <w:p w14:paraId="3FB89AA1" w14:textId="1C36A809" w:rsidR="0082716F" w:rsidRDefault="0082716F" w:rsidP="007349CE">
      <w:pPr>
        <w:spacing w:after="0"/>
        <w:ind w:firstLine="709"/>
        <w:jc w:val="both"/>
      </w:pPr>
      <w:r>
        <w:t>Вывод: Среда является одним из компонентов образовательного процесса, в частности, компонентом его внешней структуры. Сегодня это нашло отражение в современных требованиях к условиям реализации основой образовательной программы дошкольного образования и органично связано с основными нормативными документами и, в первую очередь, с Законом «Об образовании в РФ» ФОП ДО и федеральным государственным образовательным стандартом дошкольного образования. В современных нормативных документах прописаны требования к «развивающей образовательной среде», которые содержат и требования к развивающей предметно-пространственной среде ОУ.</w:t>
      </w:r>
    </w:p>
    <w:p w14:paraId="0F602241" w14:textId="77777777" w:rsidR="0082716F" w:rsidRDefault="0082716F" w:rsidP="00812FDB">
      <w:pPr>
        <w:spacing w:after="0"/>
        <w:ind w:firstLine="709"/>
        <w:jc w:val="both"/>
      </w:pPr>
      <w:r>
        <w:t xml:space="preserve">Таким образом, насыщенная предметно-развивающая среда становится основой для организации увлекательной, содержательной жизни и разностороннего развития каждого ребенка. </w:t>
      </w:r>
    </w:p>
    <w:p w14:paraId="339CFFFB" w14:textId="77777777" w:rsidR="0082716F" w:rsidRDefault="0082716F" w:rsidP="00812FDB">
      <w:pPr>
        <w:spacing w:after="0"/>
        <w:ind w:firstLine="709"/>
        <w:jc w:val="both"/>
      </w:pPr>
      <w:r>
        <w:t>Необходимо продолжать оснащать ППРС по направлениям: ОБЖ, ПДД.</w:t>
      </w:r>
    </w:p>
    <w:p w14:paraId="1166BB23" w14:textId="29151561" w:rsidR="00812FDB" w:rsidRDefault="0082716F" w:rsidP="00812FDB">
      <w:pPr>
        <w:spacing w:after="0"/>
        <w:ind w:firstLine="709"/>
        <w:jc w:val="both"/>
      </w:pPr>
      <w:r>
        <w:t>Материально-техническое обеспечение и медико-социальные условия пребывания детей в МБДОУ удовлетворительные.</w:t>
      </w:r>
    </w:p>
    <w:p w14:paraId="6590FF5A" w14:textId="77777777" w:rsidR="006F03E5" w:rsidRPr="006F03E5" w:rsidRDefault="006F03E5" w:rsidP="003A12E8">
      <w:pPr>
        <w:spacing w:after="179" w:line="259" w:lineRule="auto"/>
        <w:ind w:left="236" w:hanging="10"/>
        <w:jc w:val="center"/>
        <w:rPr>
          <w:rFonts w:eastAsia="Times New Roman" w:cs="Times New Roman"/>
          <w:b/>
          <w:bCs/>
          <w:color w:val="000000"/>
          <w:kern w:val="0"/>
          <w:sz w:val="24"/>
          <w14:ligatures w14:val="none"/>
        </w:rPr>
      </w:pPr>
      <w:r w:rsidRPr="006F03E5">
        <w:rPr>
          <w:rFonts w:eastAsia="Times New Roman" w:cs="Times New Roman"/>
          <w:b/>
          <w:bCs/>
          <w:color w:val="000000"/>
          <w:kern w:val="0"/>
          <w:sz w:val="26"/>
          <w:lang w:val="en-US"/>
          <w14:ligatures w14:val="none"/>
        </w:rPr>
        <w:t>VIII</w:t>
      </w:r>
      <w:r w:rsidRPr="006F03E5">
        <w:rPr>
          <w:rFonts w:eastAsia="Times New Roman" w:cs="Times New Roman"/>
          <w:b/>
          <w:bCs/>
          <w:color w:val="000000"/>
          <w:kern w:val="0"/>
          <w:sz w:val="26"/>
          <w14:ligatures w14:val="none"/>
        </w:rPr>
        <w:t>. Оценка функционирования внутренней системы оценки качества образования</w:t>
      </w:r>
    </w:p>
    <w:p w14:paraId="06A0FB1D" w14:textId="77777777" w:rsidR="006F03E5" w:rsidRPr="006F03E5" w:rsidRDefault="006F03E5" w:rsidP="003A12E8">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Реализация внутренней системы оценки качества образования осуществляется в ДОУ на основе основной образовательной программы и годового плана работы, плана контроля, утвержденных приказами заведующего и принятых на заседаниях общего собрания трудового коллектива.</w:t>
      </w:r>
    </w:p>
    <w:p w14:paraId="68CE2BB9" w14:textId="0B94044A" w:rsidR="006F03E5" w:rsidRPr="006F03E5" w:rsidRDefault="006F03E5" w:rsidP="003A12E8">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Система качества дошкольного образования в Детском саду рассматривается как система контроля внутри ДОО, которая включает в себя интегративные качества: </w:t>
      </w:r>
      <w:r w:rsidRPr="003A12E8">
        <w:rPr>
          <w:rFonts w:eastAsia="Times New Roman" w:cs="Times New Roman"/>
          <w:noProof/>
          <w:color w:val="000000"/>
          <w:kern w:val="0"/>
          <w:szCs w:val="28"/>
          <w:lang w:val="en-US"/>
          <w14:ligatures w14:val="none"/>
        </w:rPr>
        <w:drawing>
          <wp:inline distT="0" distB="0" distL="0" distR="0" wp14:anchorId="01E07DCF" wp14:editId="031441E3">
            <wp:extent cx="45720" cy="45720"/>
            <wp:effectExtent l="0" t="0" r="0" b="0"/>
            <wp:docPr id="2000896703"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9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Pr="006F03E5">
        <w:rPr>
          <w:rFonts w:eastAsia="Times New Roman" w:cs="Times New Roman"/>
          <w:color w:val="000000"/>
          <w:kern w:val="0"/>
          <w:szCs w:val="28"/>
          <w14:ligatures w14:val="none"/>
        </w:rPr>
        <w:t xml:space="preserve"> качество методической работы; </w:t>
      </w:r>
      <w:r w:rsidRPr="003A12E8">
        <w:rPr>
          <w:rFonts w:eastAsia="Times New Roman" w:cs="Times New Roman"/>
          <w:noProof/>
          <w:color w:val="000000"/>
          <w:kern w:val="0"/>
          <w:szCs w:val="28"/>
          <w:lang w:val="en-US"/>
          <w14:ligatures w14:val="none"/>
        </w:rPr>
        <w:drawing>
          <wp:inline distT="0" distB="0" distL="0" distR="0" wp14:anchorId="1C470C66" wp14:editId="6B2EF259">
            <wp:extent cx="45720" cy="45720"/>
            <wp:effectExtent l="0" t="0" r="0" b="0"/>
            <wp:docPr id="609476063"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9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Pr="006F03E5">
        <w:rPr>
          <w:rFonts w:eastAsia="Times New Roman" w:cs="Times New Roman"/>
          <w:color w:val="000000"/>
          <w:kern w:val="0"/>
          <w:szCs w:val="28"/>
          <w14:ligatures w14:val="none"/>
        </w:rPr>
        <w:t xml:space="preserve"> качество воспитательно-образовательного процесса; </w:t>
      </w:r>
      <w:r w:rsidRPr="003A12E8">
        <w:rPr>
          <w:rFonts w:eastAsia="Times New Roman" w:cs="Times New Roman"/>
          <w:noProof/>
          <w:color w:val="000000"/>
          <w:kern w:val="0"/>
          <w:szCs w:val="28"/>
          <w:lang w:val="en-US"/>
          <w14:ligatures w14:val="none"/>
        </w:rPr>
        <w:drawing>
          <wp:inline distT="0" distB="0" distL="0" distR="0" wp14:anchorId="6CB3603F" wp14:editId="15BC12EE">
            <wp:extent cx="45720" cy="45720"/>
            <wp:effectExtent l="0" t="0" r="0" b="0"/>
            <wp:docPr id="1079404785"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9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Pr="006F03E5">
        <w:rPr>
          <w:rFonts w:eastAsia="Times New Roman" w:cs="Times New Roman"/>
          <w:color w:val="000000"/>
          <w:kern w:val="0"/>
          <w:szCs w:val="28"/>
          <w14:ligatures w14:val="none"/>
        </w:rPr>
        <w:t xml:space="preserve"> качество взаимодействия с </w:t>
      </w:r>
      <w:r w:rsidRPr="006F03E5">
        <w:rPr>
          <w:rFonts w:eastAsia="Times New Roman" w:cs="Times New Roman"/>
          <w:color w:val="000000"/>
          <w:kern w:val="0"/>
          <w:szCs w:val="28"/>
          <w14:ligatures w14:val="none"/>
        </w:rPr>
        <w:lastRenderedPageBreak/>
        <w:t xml:space="preserve">родителями; </w:t>
      </w:r>
      <w:r w:rsidRPr="003A12E8">
        <w:rPr>
          <w:rFonts w:eastAsia="Times New Roman" w:cs="Times New Roman"/>
          <w:noProof/>
          <w:color w:val="000000"/>
          <w:kern w:val="0"/>
          <w:szCs w:val="28"/>
          <w:lang w:val="en-US"/>
          <w14:ligatures w14:val="none"/>
        </w:rPr>
        <w:drawing>
          <wp:inline distT="0" distB="0" distL="0" distR="0" wp14:anchorId="388054C3" wp14:editId="0CF10792">
            <wp:extent cx="45720" cy="45720"/>
            <wp:effectExtent l="0" t="0" r="0" b="0"/>
            <wp:docPr id="845508596"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9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Pr="006F03E5">
        <w:rPr>
          <w:rFonts w:eastAsia="Times New Roman" w:cs="Times New Roman"/>
          <w:color w:val="000000"/>
          <w:kern w:val="0"/>
          <w:szCs w:val="28"/>
          <w14:ligatures w14:val="none"/>
        </w:rPr>
        <w:t xml:space="preserve"> качество работы с педагогическими кадрами; </w:t>
      </w:r>
      <w:r w:rsidRPr="003A12E8">
        <w:rPr>
          <w:rFonts w:eastAsia="Times New Roman" w:cs="Times New Roman"/>
          <w:noProof/>
          <w:color w:val="000000"/>
          <w:kern w:val="0"/>
          <w:szCs w:val="28"/>
          <w:lang w:val="en-US"/>
          <w14:ligatures w14:val="none"/>
        </w:rPr>
        <w:drawing>
          <wp:inline distT="0" distB="0" distL="0" distR="0" wp14:anchorId="2E408AB1" wp14:editId="5EA8CDEE">
            <wp:extent cx="45720" cy="45720"/>
            <wp:effectExtent l="0" t="0" r="0" b="0"/>
            <wp:docPr id="215712542"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9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Pr="006F03E5">
        <w:rPr>
          <w:rFonts w:eastAsia="Times New Roman" w:cs="Times New Roman"/>
          <w:color w:val="000000"/>
          <w:kern w:val="0"/>
          <w:szCs w:val="28"/>
          <w14:ligatures w14:val="none"/>
        </w:rPr>
        <w:t xml:space="preserve"> качество развивающей предметно-пространственной среды.</w:t>
      </w:r>
    </w:p>
    <w:p w14:paraId="48704E25" w14:textId="77777777" w:rsidR="006F03E5" w:rsidRPr="006F03E5" w:rsidRDefault="006F03E5" w:rsidP="003A12E8">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С целью оптимизации и обеспечения качества образовательного процесса в детском саду проходит процедура контроля работы всех структурных подразделений в соответствии с положением о контрольной деятельности. План контроля является ежегодным приложением к годовому плану работы детского сада, планируется согласно поставленным задачам на учебный год. В учреждении выстроена четкая система методического контроля и анализа результативности образовательного процесса по всем направлениям развития дошкольника и функционирования МБДОУ в целом.</w:t>
      </w:r>
    </w:p>
    <w:p w14:paraId="1772B789" w14:textId="77777777" w:rsidR="006F03E5" w:rsidRPr="006F03E5" w:rsidRDefault="006F03E5" w:rsidP="003A12E8">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С целью повышения эффективности образовательной деятельности используется педагогический мониторинг, который дает качественную и своевременную информацию, необходимую для принятия управленческих решений. Контроль за деятельностью педагогов в форме наблюдений, мониторинга образовательного процесса. По результатам контроля проводится корректировка образовательного процесса.</w:t>
      </w:r>
    </w:p>
    <w:p w14:paraId="26F7D14C" w14:textId="77777777" w:rsidR="006F03E5" w:rsidRPr="006F03E5" w:rsidRDefault="006F03E5" w:rsidP="003A12E8">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Вопросы контроля рассматриваются на общих собраниях трудового коллектива и педагогических советах. По итогам тематического контроля оформляются справки и хранятся вместе с другими документами по организации контрольной деятельности. Мониторинг качества образовательной деятельности в 2024 году показал эффективную работу педагогического коллектива по всем показателям.</w:t>
      </w:r>
    </w:p>
    <w:p w14:paraId="0D1A6AD1" w14:textId="277646B8" w:rsidR="006F03E5" w:rsidRPr="003A12E8" w:rsidRDefault="006F03E5" w:rsidP="003A12E8">
      <w:pPr>
        <w:spacing w:after="0" w:line="247" w:lineRule="auto"/>
        <w:ind w:right="-2" w:firstLine="567"/>
        <w:jc w:val="both"/>
        <w:rPr>
          <w:rFonts w:eastAsia="Times New Roman" w:cs="Times New Roman"/>
          <w:color w:val="000000"/>
          <w:kern w:val="0"/>
          <w:szCs w:val="28"/>
          <w14:ligatures w14:val="none"/>
        </w:rPr>
      </w:pPr>
      <w:r w:rsidRPr="003A12E8">
        <w:rPr>
          <w:rFonts w:eastAsia="Times New Roman" w:cs="Times New Roman"/>
          <w:color w:val="000000"/>
          <w:kern w:val="0"/>
          <w:szCs w:val="28"/>
          <w14:ligatures w14:val="none"/>
        </w:rPr>
        <w:t xml:space="preserve">Вывод: в </w:t>
      </w:r>
      <w:r w:rsidR="003A12E8" w:rsidRPr="003A12E8">
        <w:rPr>
          <w:rFonts w:eastAsia="Times New Roman" w:cs="Times New Roman"/>
          <w:color w:val="000000"/>
          <w:kern w:val="0"/>
          <w:szCs w:val="28"/>
          <w14:ligatures w14:val="none"/>
        </w:rPr>
        <w:t>д</w:t>
      </w:r>
      <w:r w:rsidRPr="003A12E8">
        <w:rPr>
          <w:rFonts w:eastAsia="Times New Roman" w:cs="Times New Roman"/>
          <w:color w:val="000000"/>
          <w:kern w:val="0"/>
          <w:szCs w:val="28"/>
          <w14:ligatures w14:val="none"/>
        </w:rPr>
        <w:t xml:space="preserve">етском саду выстроена система методического контроля и анализа результативности воспитательно-образовательного процесса по всем направлениям развития дошкольника и функционирования </w:t>
      </w:r>
      <w:r w:rsidR="003A12E8" w:rsidRPr="003A12E8">
        <w:rPr>
          <w:rFonts w:eastAsia="Times New Roman" w:cs="Times New Roman"/>
          <w:color w:val="000000"/>
          <w:kern w:val="0"/>
          <w:szCs w:val="28"/>
          <w14:ligatures w14:val="none"/>
        </w:rPr>
        <w:t>д</w:t>
      </w:r>
      <w:r w:rsidRPr="003A12E8">
        <w:rPr>
          <w:rFonts w:eastAsia="Times New Roman" w:cs="Times New Roman"/>
          <w:color w:val="000000"/>
          <w:kern w:val="0"/>
          <w:szCs w:val="28"/>
          <w14:ligatures w14:val="none"/>
        </w:rPr>
        <w:t>етского сада в целом.</w:t>
      </w:r>
    </w:p>
    <w:p w14:paraId="49809710" w14:textId="77777777" w:rsidR="006F03E5" w:rsidRPr="006F03E5" w:rsidRDefault="006F03E5" w:rsidP="003A12E8">
      <w:pPr>
        <w:spacing w:after="0" w:line="259" w:lineRule="auto"/>
        <w:ind w:right="-2" w:firstLine="567"/>
        <w:jc w:val="center"/>
        <w:rPr>
          <w:rFonts w:eastAsia="Times New Roman" w:cs="Times New Roman"/>
          <w:b/>
          <w:bCs/>
          <w:color w:val="000000"/>
          <w:kern w:val="0"/>
          <w:szCs w:val="28"/>
          <w14:ligatures w14:val="none"/>
        </w:rPr>
      </w:pPr>
      <w:r w:rsidRPr="006F03E5">
        <w:rPr>
          <w:rFonts w:eastAsia="Times New Roman" w:cs="Times New Roman"/>
          <w:b/>
          <w:bCs/>
          <w:color w:val="000000"/>
          <w:kern w:val="0"/>
          <w:szCs w:val="28"/>
          <w14:ligatures w14:val="none"/>
        </w:rPr>
        <w:t>Ведение страницы ДОУ в Социальной сети ВКонтакте.</w:t>
      </w:r>
    </w:p>
    <w:p w14:paraId="6530110F" w14:textId="752299D0" w:rsidR="006F03E5" w:rsidRPr="006F03E5" w:rsidRDefault="006F03E5" w:rsidP="001E1245">
      <w:pPr>
        <w:spacing w:after="0"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МБДОУ «Детский сад №</w:t>
      </w:r>
      <w:r w:rsidR="001E1245">
        <w:rPr>
          <w:rFonts w:eastAsia="Times New Roman" w:cs="Times New Roman"/>
          <w:color w:val="000000"/>
          <w:kern w:val="0"/>
          <w:szCs w:val="28"/>
          <w14:ligatures w14:val="none"/>
        </w:rPr>
        <w:t>7 «Колокольчик» г. Кукмор</w:t>
      </w:r>
      <w:r w:rsidRPr="006F03E5">
        <w:rPr>
          <w:rFonts w:eastAsia="Times New Roman" w:cs="Times New Roman"/>
          <w:color w:val="000000"/>
          <w:kern w:val="0"/>
          <w:szCs w:val="28"/>
          <w14:ligatures w14:val="none"/>
        </w:rPr>
        <w:t xml:space="preserve">» ведет официальную страницу в Социальной сети ВКонтакте по адресу </w:t>
      </w:r>
      <w:hyperlink r:id="rId18" w:tgtFrame="_blank" w:history="1">
        <w:r w:rsidR="001E1245" w:rsidRPr="001E1245">
          <w:rPr>
            <w:rFonts w:cs="Times New Roman"/>
            <w:color w:val="0000FF"/>
            <w:szCs w:val="28"/>
            <w:u w:val="single"/>
            <w:shd w:val="clear" w:color="auto" w:fill="FFFFFF"/>
          </w:rPr>
          <w:t>https://vk.com/club211454365</w:t>
        </w:r>
      </w:hyperlink>
      <w:r w:rsidRPr="006F03E5">
        <w:rPr>
          <w:rFonts w:eastAsia="Times New Roman" w:cs="Times New Roman"/>
          <w:color w:val="000000"/>
          <w:kern w:val="0"/>
          <w:szCs w:val="28"/>
          <w14:ligatures w14:val="none"/>
        </w:rPr>
        <w:t>.</w:t>
      </w:r>
    </w:p>
    <w:p w14:paraId="000B5AE6" w14:textId="77777777" w:rsidR="006F03E5" w:rsidRPr="006F03E5" w:rsidRDefault="006F03E5" w:rsidP="001E1245">
      <w:pPr>
        <w:spacing w:after="0"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Руководствуясь такими документами, как ФЗ от 27.07.2006 года № 152-ФЗ «О персональных данных» с изменениями и дополнениями и ФЗ от 27. 07. 2006 года № 149-ФЗ «Об информации, информационных технологиях и о защите информации» с изменениями и дополнениями с целью обеспечения прав пользователей мы приняли меры по защите информации и персональных данных. Родители (законные представители) каждого воспитанника при заключении договора с дошкольным учреждением подписывают согласие на обработку персональных данных, фото и видео съемку и их публикацию на официальной странице «ВКонтакте», что обеспечивает соблюдение вышеуказанных Федеральных законов.</w:t>
      </w:r>
    </w:p>
    <w:p w14:paraId="4EAAD2FD" w14:textId="77777777" w:rsidR="006F03E5" w:rsidRPr="006F03E5" w:rsidRDefault="006F03E5" w:rsidP="003A12E8">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Руководителем ДОУ издан приказ о назначении ответственного за </w:t>
      </w:r>
      <w:proofErr w:type="spellStart"/>
      <w:r w:rsidRPr="006F03E5">
        <w:rPr>
          <w:rFonts w:eastAsia="Times New Roman" w:cs="Times New Roman"/>
          <w:color w:val="000000"/>
          <w:kern w:val="0"/>
          <w:szCs w:val="28"/>
          <w14:ligatures w14:val="none"/>
        </w:rPr>
        <w:t>госпаблик</w:t>
      </w:r>
      <w:proofErr w:type="spellEnd"/>
      <w:r w:rsidRPr="006F03E5">
        <w:rPr>
          <w:rFonts w:eastAsia="Times New Roman" w:cs="Times New Roman"/>
          <w:color w:val="000000"/>
          <w:kern w:val="0"/>
          <w:szCs w:val="28"/>
          <w14:ligatures w14:val="none"/>
        </w:rPr>
        <w:t>, по установлению его обязанностей и определение сроки работы.</w:t>
      </w:r>
    </w:p>
    <w:p w14:paraId="0A6D1EEA" w14:textId="73FF3ADE" w:rsidR="006F03E5" w:rsidRPr="006F03E5" w:rsidRDefault="006F03E5" w:rsidP="003A12E8">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lastRenderedPageBreak/>
        <w:t>В нашем детском саду разработано и утверждено Положение о порядке ведения официальной страницы в социальной сети «ВКонтакте» МБДОУ «</w:t>
      </w:r>
      <w:r w:rsidR="001E1245" w:rsidRPr="006F03E5">
        <w:rPr>
          <w:rFonts w:eastAsia="Times New Roman" w:cs="Times New Roman"/>
          <w:color w:val="000000"/>
          <w:kern w:val="0"/>
          <w:szCs w:val="28"/>
          <w14:ligatures w14:val="none"/>
        </w:rPr>
        <w:t>Детский сад №</w:t>
      </w:r>
      <w:r w:rsidR="001E1245">
        <w:rPr>
          <w:rFonts w:eastAsia="Times New Roman" w:cs="Times New Roman"/>
          <w:color w:val="000000"/>
          <w:kern w:val="0"/>
          <w:szCs w:val="28"/>
          <w14:ligatures w14:val="none"/>
        </w:rPr>
        <w:t>7 «Колокольчик» г. Кукмор</w:t>
      </w:r>
      <w:r w:rsidRPr="006F03E5">
        <w:rPr>
          <w:rFonts w:eastAsia="Times New Roman" w:cs="Times New Roman"/>
          <w:color w:val="000000"/>
          <w:kern w:val="0"/>
          <w:szCs w:val="28"/>
          <w14:ligatures w14:val="none"/>
        </w:rPr>
        <w:t>».</w:t>
      </w:r>
    </w:p>
    <w:p w14:paraId="1747A072" w14:textId="77777777" w:rsidR="006F03E5" w:rsidRPr="006F03E5" w:rsidRDefault="006F03E5" w:rsidP="003A12E8">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Работа ведется в размещении актуальной информации на официальной странице, контролирование актуальности контента, своевременном обновлении и корректировке данных, взаимодействия с другими пользователями Социальной сети. На странице размещены:</w:t>
      </w:r>
    </w:p>
    <w:p w14:paraId="400D782E" w14:textId="6BB6A7DB" w:rsidR="001E1245" w:rsidRDefault="001E1245" w:rsidP="001E1245">
      <w:pPr>
        <w:pStyle w:val="a4"/>
        <w:numPr>
          <w:ilvl w:val="0"/>
          <w:numId w:val="14"/>
        </w:numPr>
        <w:spacing w:after="4" w:line="242" w:lineRule="auto"/>
        <w:ind w:right="-2"/>
        <w:rPr>
          <w:rFonts w:eastAsia="Times New Roman" w:cs="Times New Roman"/>
          <w:color w:val="000000"/>
          <w:kern w:val="0"/>
          <w:szCs w:val="28"/>
          <w14:ligatures w14:val="none"/>
        </w:rPr>
      </w:pPr>
      <w:r>
        <w:rPr>
          <w:rFonts w:eastAsia="Times New Roman" w:cs="Times New Roman"/>
          <w:color w:val="000000"/>
          <w:kern w:val="0"/>
          <w:szCs w:val="28"/>
          <w14:ligatures w14:val="none"/>
        </w:rPr>
        <w:t>наименование детского сада,</w:t>
      </w:r>
    </w:p>
    <w:p w14:paraId="50E99448" w14:textId="4672E023" w:rsidR="001E1245" w:rsidRPr="001E1245" w:rsidRDefault="006F03E5" w:rsidP="001E1245">
      <w:pPr>
        <w:pStyle w:val="a4"/>
        <w:numPr>
          <w:ilvl w:val="0"/>
          <w:numId w:val="14"/>
        </w:numPr>
        <w:spacing w:after="4" w:line="242" w:lineRule="auto"/>
        <w:ind w:right="-2"/>
        <w:rPr>
          <w:rFonts w:eastAsia="Times New Roman" w:cs="Times New Roman"/>
          <w:color w:val="000000"/>
          <w:kern w:val="0"/>
          <w:szCs w:val="28"/>
          <w14:ligatures w14:val="none"/>
        </w:rPr>
      </w:pPr>
      <w:r w:rsidRPr="001E1245">
        <w:rPr>
          <w:rFonts w:eastAsia="Times New Roman" w:cs="Times New Roman"/>
          <w:color w:val="000000"/>
          <w:kern w:val="0"/>
          <w:szCs w:val="28"/>
          <w14:ligatures w14:val="none"/>
        </w:rPr>
        <w:t>ПОЧТОВЫЙ адрес,</w:t>
      </w:r>
    </w:p>
    <w:p w14:paraId="61F8017A" w14:textId="11E983D3" w:rsidR="001E1245" w:rsidRDefault="006F03E5" w:rsidP="001E1245">
      <w:pPr>
        <w:pStyle w:val="a4"/>
        <w:numPr>
          <w:ilvl w:val="0"/>
          <w:numId w:val="14"/>
        </w:numPr>
        <w:spacing w:after="4" w:line="242" w:lineRule="auto"/>
        <w:ind w:right="-2"/>
        <w:rPr>
          <w:rFonts w:eastAsia="Times New Roman" w:cs="Times New Roman"/>
          <w:color w:val="000000"/>
          <w:kern w:val="0"/>
          <w:szCs w:val="28"/>
          <w14:ligatures w14:val="none"/>
        </w:rPr>
      </w:pPr>
      <w:r w:rsidRPr="001E1245">
        <w:rPr>
          <w:rFonts w:eastAsia="Times New Roman" w:cs="Times New Roman"/>
          <w:color w:val="000000"/>
          <w:kern w:val="0"/>
          <w:szCs w:val="28"/>
          <w14:ligatures w14:val="none"/>
        </w:rPr>
        <w:t xml:space="preserve">адрес электронной почты, </w:t>
      </w:r>
    </w:p>
    <w:p w14:paraId="4C8636CA" w14:textId="77777777" w:rsidR="001E1245" w:rsidRDefault="006F03E5" w:rsidP="001E1245">
      <w:pPr>
        <w:pStyle w:val="a4"/>
        <w:numPr>
          <w:ilvl w:val="0"/>
          <w:numId w:val="14"/>
        </w:numPr>
        <w:spacing w:after="4" w:line="242" w:lineRule="auto"/>
        <w:ind w:right="-2"/>
        <w:rPr>
          <w:rFonts w:eastAsia="Times New Roman" w:cs="Times New Roman"/>
          <w:color w:val="000000"/>
          <w:kern w:val="0"/>
          <w:szCs w:val="28"/>
          <w14:ligatures w14:val="none"/>
        </w:rPr>
      </w:pPr>
      <w:r w:rsidRPr="001E1245">
        <w:rPr>
          <w:rFonts w:eastAsia="Times New Roman" w:cs="Times New Roman"/>
          <w:color w:val="000000"/>
          <w:kern w:val="0"/>
          <w:szCs w:val="28"/>
          <w14:ligatures w14:val="none"/>
        </w:rPr>
        <w:t xml:space="preserve">номера телефонов справочных служб, </w:t>
      </w:r>
    </w:p>
    <w:p w14:paraId="186425DF" w14:textId="77777777" w:rsidR="001E1245" w:rsidRDefault="006F03E5" w:rsidP="001E1245">
      <w:pPr>
        <w:pStyle w:val="a4"/>
        <w:numPr>
          <w:ilvl w:val="0"/>
          <w:numId w:val="14"/>
        </w:numPr>
        <w:spacing w:after="4" w:line="242" w:lineRule="auto"/>
        <w:ind w:right="-2"/>
        <w:rPr>
          <w:rFonts w:eastAsia="Times New Roman" w:cs="Times New Roman"/>
          <w:color w:val="000000"/>
          <w:kern w:val="0"/>
          <w:szCs w:val="28"/>
          <w14:ligatures w14:val="none"/>
        </w:rPr>
      </w:pPr>
      <w:r w:rsidRPr="001E1245">
        <w:rPr>
          <w:rFonts w:eastAsia="Times New Roman" w:cs="Times New Roman"/>
          <w:color w:val="000000"/>
          <w:kern w:val="0"/>
          <w:szCs w:val="28"/>
          <w14:ligatures w14:val="none"/>
        </w:rPr>
        <w:t xml:space="preserve">информация об официальном сайте, </w:t>
      </w:r>
    </w:p>
    <w:p w14:paraId="31E2FA0D" w14:textId="08C16C7C" w:rsidR="006F03E5" w:rsidRPr="001E1245" w:rsidRDefault="006F03E5" w:rsidP="001E1245">
      <w:pPr>
        <w:pStyle w:val="a4"/>
        <w:numPr>
          <w:ilvl w:val="0"/>
          <w:numId w:val="14"/>
        </w:numPr>
        <w:spacing w:after="4" w:line="242" w:lineRule="auto"/>
        <w:ind w:right="-2"/>
        <w:rPr>
          <w:rFonts w:eastAsia="Times New Roman" w:cs="Times New Roman"/>
          <w:color w:val="000000"/>
          <w:kern w:val="0"/>
          <w:szCs w:val="28"/>
          <w14:ligatures w14:val="none"/>
        </w:rPr>
      </w:pPr>
      <w:r w:rsidRPr="001E1245">
        <w:rPr>
          <w:rFonts w:eastAsia="Times New Roman" w:cs="Times New Roman"/>
          <w:color w:val="000000"/>
          <w:kern w:val="0"/>
          <w:szCs w:val="28"/>
          <w14:ligatures w14:val="none"/>
        </w:rPr>
        <w:t>иная информация об организации, и ее деятельности.</w:t>
      </w:r>
    </w:p>
    <w:p w14:paraId="6B9F86E2" w14:textId="77777777" w:rsidR="006F03E5" w:rsidRPr="006F03E5" w:rsidRDefault="006F03E5" w:rsidP="00F914AD">
      <w:pPr>
        <w:spacing w:after="0"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Информация публикуется на русском языке. В соответствии с п. 8 Правил, утв. постановлением Правительства от 31.12.2022 № 2560 некоторая информация публикуется на татарском языке.</w:t>
      </w:r>
    </w:p>
    <w:p w14:paraId="620674D9" w14:textId="77777777" w:rsidR="006F03E5" w:rsidRPr="006F03E5" w:rsidRDefault="006F03E5" w:rsidP="00F914AD">
      <w:pPr>
        <w:spacing w:after="0"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Наличие </w:t>
      </w:r>
      <w:proofErr w:type="spellStart"/>
      <w:r w:rsidRPr="006F03E5">
        <w:rPr>
          <w:rFonts w:eastAsia="Times New Roman" w:cs="Times New Roman"/>
          <w:color w:val="000000"/>
          <w:kern w:val="0"/>
          <w:szCs w:val="28"/>
          <w14:ligatures w14:val="none"/>
        </w:rPr>
        <w:t>госпаблика</w:t>
      </w:r>
      <w:proofErr w:type="spellEnd"/>
      <w:r w:rsidRPr="006F03E5">
        <w:rPr>
          <w:rFonts w:eastAsia="Times New Roman" w:cs="Times New Roman"/>
          <w:color w:val="000000"/>
          <w:kern w:val="0"/>
          <w:szCs w:val="28"/>
          <w14:ligatures w14:val="none"/>
        </w:rPr>
        <w:t xml:space="preserve"> в Социальной сети ВКонтакте позволяет обеспечить быстрое и оперативное информирование родителей о самых важных событиях, новостях и изменениях в жизни детского сада. В рамках официальной страницы ДОУ родители получают своевременные и точные ответы на свои вопросы. В сообществе родители оставляют сообщения и задают вопросы, и профессиональные педагоги сада на них отвечают. Такая дистанционная форма общения удобна для родителей, которые по различным причинам не могут непосредственно посещать детский сад. Родители активно взаимодействуют между собой. Обмениваются полезной информацией, советами и рекомендациями, что позволяет им сотрудничать и поддерживать друг друга в вопросах воспитания и развития своих детей.</w:t>
      </w:r>
    </w:p>
    <w:p w14:paraId="2CBDA6A3" w14:textId="4A3C5526" w:rsidR="006F03E5" w:rsidRPr="006F03E5" w:rsidRDefault="006F03E5" w:rsidP="003A12E8">
      <w:pPr>
        <w:spacing w:after="13" w:line="247" w:lineRule="auto"/>
        <w:ind w:right="-2" w:firstLine="567"/>
        <w:jc w:val="both"/>
        <w:rPr>
          <w:rFonts w:eastAsia="Times New Roman" w:cs="Times New Roman"/>
          <w:color w:val="000000"/>
          <w:kern w:val="0"/>
          <w:szCs w:val="28"/>
          <w14:ligatures w14:val="none"/>
        </w:rPr>
      </w:pPr>
      <w:r w:rsidRPr="006F03E5">
        <w:rPr>
          <w:rFonts w:eastAsia="Times New Roman" w:cs="Times New Roman"/>
          <w:color w:val="000000"/>
          <w:kern w:val="0"/>
          <w:szCs w:val="28"/>
          <w14:ligatures w14:val="none"/>
        </w:rPr>
        <w:t xml:space="preserve">Администраторы страницы для увеличения числа подписчиков разместили на информационных стендах в детском саду </w:t>
      </w:r>
      <w:r w:rsidR="00C911A2">
        <w:rPr>
          <w:rFonts w:eastAsia="Times New Roman" w:cs="Times New Roman"/>
          <w:color w:val="000000"/>
          <w:kern w:val="0"/>
          <w:szCs w:val="28"/>
          <w:lang w:val="en-US"/>
          <w14:ligatures w14:val="none"/>
        </w:rPr>
        <w:t>QR</w:t>
      </w:r>
      <w:r w:rsidRPr="006F03E5">
        <w:rPr>
          <w:rFonts w:eastAsia="Times New Roman" w:cs="Times New Roman"/>
          <w:color w:val="000000"/>
          <w:kern w:val="0"/>
          <w:szCs w:val="28"/>
          <w14:ligatures w14:val="none"/>
        </w:rPr>
        <w:t xml:space="preserve">-код — особый вид штрих-кода, в котором с помощью пикселей зашифрована информация. Смартфон позволяет расшифровать ее, отсканировав код через специальное приложение. Тем самым любой посетитель детского сада получает быстрый доступ к </w:t>
      </w:r>
      <w:proofErr w:type="spellStart"/>
      <w:r w:rsidRPr="006F03E5">
        <w:rPr>
          <w:rFonts w:eastAsia="Times New Roman" w:cs="Times New Roman"/>
          <w:color w:val="000000"/>
          <w:kern w:val="0"/>
          <w:szCs w:val="28"/>
          <w14:ligatures w14:val="none"/>
        </w:rPr>
        <w:t>Госпаблику</w:t>
      </w:r>
      <w:proofErr w:type="spellEnd"/>
      <w:r w:rsidRPr="006F03E5">
        <w:rPr>
          <w:rFonts w:eastAsia="Times New Roman" w:cs="Times New Roman"/>
          <w:color w:val="000000"/>
          <w:kern w:val="0"/>
          <w:szCs w:val="28"/>
          <w14:ligatures w14:val="none"/>
        </w:rPr>
        <w:t xml:space="preserve"> нашего учреждения.</w:t>
      </w:r>
    </w:p>
    <w:p w14:paraId="7F08C45C" w14:textId="43ECC0A6" w:rsidR="0082716F" w:rsidRDefault="0082716F" w:rsidP="00812FDB">
      <w:pPr>
        <w:spacing w:after="0"/>
        <w:ind w:firstLine="709"/>
        <w:jc w:val="both"/>
      </w:pPr>
    </w:p>
    <w:sectPr w:rsidR="0082716F" w:rsidSect="00DD5876">
      <w:footerReference w:type="default" r:id="rId19"/>
      <w:pgSz w:w="11906" w:h="16838" w:code="9"/>
      <w:pgMar w:top="1134" w:right="851"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BAA28" w14:textId="77777777" w:rsidR="00EB2680" w:rsidRDefault="00EB2680" w:rsidP="0082716F">
      <w:pPr>
        <w:spacing w:after="0"/>
      </w:pPr>
      <w:r>
        <w:separator/>
      </w:r>
    </w:p>
  </w:endnote>
  <w:endnote w:type="continuationSeparator" w:id="0">
    <w:p w14:paraId="453B7BBC" w14:textId="77777777" w:rsidR="00EB2680" w:rsidRDefault="00EB2680" w:rsidP="0082716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3069629"/>
      <w:docPartObj>
        <w:docPartGallery w:val="Page Numbers (Bottom of Page)"/>
        <w:docPartUnique/>
      </w:docPartObj>
    </w:sdtPr>
    <w:sdtContent>
      <w:p w14:paraId="3866C6DA" w14:textId="20FAC384" w:rsidR="0057425A" w:rsidRDefault="0057425A">
        <w:pPr>
          <w:pStyle w:val="a7"/>
          <w:jc w:val="center"/>
        </w:pPr>
        <w:r>
          <w:fldChar w:fldCharType="begin"/>
        </w:r>
        <w:r>
          <w:instrText>PAGE   \* MERGEFORMAT</w:instrText>
        </w:r>
        <w:r>
          <w:fldChar w:fldCharType="separate"/>
        </w:r>
        <w:r>
          <w:t>2</w:t>
        </w:r>
        <w:r>
          <w:fldChar w:fldCharType="end"/>
        </w:r>
      </w:p>
    </w:sdtContent>
  </w:sdt>
  <w:p w14:paraId="7E66B24E" w14:textId="77777777" w:rsidR="0057425A" w:rsidRDefault="0057425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66DB9" w14:textId="77777777" w:rsidR="00EB2680" w:rsidRDefault="00EB2680" w:rsidP="0082716F">
      <w:pPr>
        <w:spacing w:after="0"/>
      </w:pPr>
      <w:r>
        <w:separator/>
      </w:r>
    </w:p>
  </w:footnote>
  <w:footnote w:type="continuationSeparator" w:id="0">
    <w:p w14:paraId="76E54E64" w14:textId="77777777" w:rsidR="00EB2680" w:rsidRDefault="00EB2680" w:rsidP="0082716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5B975D6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7" o:spid="_x0000_i1025" type="#_x0000_t75" style="width:.6pt;height:1.2pt;visibility:visible;mso-wrap-style:square">
            <v:imagedata r:id="rId1" o:title=""/>
          </v:shape>
        </w:pict>
      </mc:Choice>
      <mc:Fallback>
        <w:drawing>
          <wp:inline distT="0" distB="0" distL="0" distR="0" wp14:anchorId="22DCA1BF" wp14:editId="0535CFB7">
            <wp:extent cx="7620" cy="15240"/>
            <wp:effectExtent l="0" t="0" r="0" b="0"/>
            <wp:docPr id="813622783"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12"/>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620" cy="15240"/>
                    </a:xfrm>
                    <a:prstGeom prst="rect">
                      <a:avLst/>
                    </a:prstGeom>
                    <a:noFill/>
                    <a:ln>
                      <a:noFill/>
                    </a:ln>
                  </pic:spPr>
                </pic:pic>
              </a:graphicData>
            </a:graphic>
          </wp:inline>
        </w:drawing>
      </mc:Fallback>
    </mc:AlternateContent>
  </w:numPicBullet>
  <w:numPicBullet w:numPicBulletId="1">
    <mc:AlternateContent>
      <mc:Choice Requires="v">
        <w:pict>
          <v:shape w14:anchorId="1846C92C" id="Рисунок 26" o:spid="_x0000_i1025" type="#_x0000_t75" style="width:8.4pt;height:7.8pt;visibility:visible;mso-wrap-style:square">
            <v:imagedata r:id="rId3" o:title=""/>
          </v:shape>
        </w:pict>
      </mc:Choice>
      <mc:Fallback>
        <w:drawing>
          <wp:inline distT="0" distB="0" distL="0" distR="0" wp14:anchorId="7C6E6336" wp14:editId="31E1169D">
            <wp:extent cx="106680" cy="99060"/>
            <wp:effectExtent l="0" t="0" r="7620" b="0"/>
            <wp:docPr id="1877974932"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1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6680" cy="99060"/>
                    </a:xfrm>
                    <a:prstGeom prst="rect">
                      <a:avLst/>
                    </a:prstGeom>
                    <a:noFill/>
                    <a:ln>
                      <a:noFill/>
                    </a:ln>
                  </pic:spPr>
                </pic:pic>
              </a:graphicData>
            </a:graphic>
          </wp:inline>
        </w:drawing>
      </mc:Fallback>
    </mc:AlternateContent>
  </w:numPicBullet>
  <w:abstractNum w:abstractNumId="0" w15:restartNumberingAfterBreak="0">
    <w:nsid w:val="0B641BC1"/>
    <w:multiLevelType w:val="hybridMultilevel"/>
    <w:tmpl w:val="FAD2CD4C"/>
    <w:lvl w:ilvl="0" w:tplc="63DC6F02">
      <w:start w:val="1"/>
      <w:numFmt w:val="bullet"/>
      <w:lvlText w:val="•"/>
      <w:lvlPicBulletId w:val="1"/>
      <w:lvlJc w:val="left"/>
      <w:pPr>
        <w:ind w:left="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3E06C8">
      <w:start w:val="1"/>
      <w:numFmt w:val="bullet"/>
      <w:lvlText w:val="o"/>
      <w:lvlJc w:val="left"/>
      <w:pPr>
        <w:ind w:left="1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D83894">
      <w:start w:val="1"/>
      <w:numFmt w:val="bullet"/>
      <w:lvlText w:val="▪"/>
      <w:lvlJc w:val="left"/>
      <w:pPr>
        <w:ind w:left="2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321D14">
      <w:start w:val="1"/>
      <w:numFmt w:val="bullet"/>
      <w:lvlText w:val="•"/>
      <w:lvlJc w:val="left"/>
      <w:pPr>
        <w:ind w:left="3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890E4BC">
      <w:start w:val="1"/>
      <w:numFmt w:val="bullet"/>
      <w:lvlText w:val="o"/>
      <w:lvlJc w:val="left"/>
      <w:pPr>
        <w:ind w:left="4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76D86C">
      <w:start w:val="1"/>
      <w:numFmt w:val="bullet"/>
      <w:lvlText w:val="▪"/>
      <w:lvlJc w:val="left"/>
      <w:pPr>
        <w:ind w:left="4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C661D6">
      <w:start w:val="1"/>
      <w:numFmt w:val="bullet"/>
      <w:lvlText w:val="•"/>
      <w:lvlJc w:val="left"/>
      <w:pPr>
        <w:ind w:left="5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DC48FC">
      <w:start w:val="1"/>
      <w:numFmt w:val="bullet"/>
      <w:lvlText w:val="o"/>
      <w:lvlJc w:val="left"/>
      <w:pPr>
        <w:ind w:left="61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F85FEC">
      <w:start w:val="1"/>
      <w:numFmt w:val="bullet"/>
      <w:lvlText w:val="▪"/>
      <w:lvlJc w:val="left"/>
      <w:pPr>
        <w:ind w:left="6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E940457"/>
    <w:multiLevelType w:val="hybridMultilevel"/>
    <w:tmpl w:val="3DCAC4CA"/>
    <w:lvl w:ilvl="0" w:tplc="039CD292">
      <w:start w:val="1"/>
      <w:numFmt w:val="decimal"/>
      <w:lvlText w:val="%1)"/>
      <w:lvlJc w:val="left"/>
      <w:pPr>
        <w:ind w:left="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22DEA6">
      <w:start w:val="1"/>
      <w:numFmt w:val="lowerLetter"/>
      <w:lvlText w:val="%2"/>
      <w:lvlJc w:val="left"/>
      <w:pPr>
        <w:ind w:left="14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6447C2">
      <w:start w:val="1"/>
      <w:numFmt w:val="lowerRoman"/>
      <w:lvlText w:val="%3"/>
      <w:lvlJc w:val="left"/>
      <w:pPr>
        <w:ind w:left="21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16F02E">
      <w:start w:val="1"/>
      <w:numFmt w:val="decimal"/>
      <w:lvlText w:val="%4"/>
      <w:lvlJc w:val="left"/>
      <w:pPr>
        <w:ind w:left="29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C461CE">
      <w:start w:val="1"/>
      <w:numFmt w:val="lowerLetter"/>
      <w:lvlText w:val="%5"/>
      <w:lvlJc w:val="left"/>
      <w:pPr>
        <w:ind w:left="36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A07FDA">
      <w:start w:val="1"/>
      <w:numFmt w:val="lowerRoman"/>
      <w:lvlText w:val="%6"/>
      <w:lvlJc w:val="left"/>
      <w:pPr>
        <w:ind w:left="43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67CBCD6">
      <w:start w:val="1"/>
      <w:numFmt w:val="decimal"/>
      <w:lvlText w:val="%7"/>
      <w:lvlJc w:val="left"/>
      <w:pPr>
        <w:ind w:left="50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706296">
      <w:start w:val="1"/>
      <w:numFmt w:val="lowerLetter"/>
      <w:lvlText w:val="%8"/>
      <w:lvlJc w:val="left"/>
      <w:pPr>
        <w:ind w:left="57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488634">
      <w:start w:val="1"/>
      <w:numFmt w:val="lowerRoman"/>
      <w:lvlText w:val="%9"/>
      <w:lvlJc w:val="left"/>
      <w:pPr>
        <w:ind w:left="65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ED95918"/>
    <w:multiLevelType w:val="hybridMultilevel"/>
    <w:tmpl w:val="8A10F9BA"/>
    <w:lvl w:ilvl="0" w:tplc="213A1E28">
      <w:start w:val="1"/>
      <w:numFmt w:val="bullet"/>
      <w:lvlText w:val="•"/>
      <w:lvlJc w:val="left"/>
      <w:pPr>
        <w:ind w:left="2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978A392">
      <w:start w:val="1"/>
      <w:numFmt w:val="bullet"/>
      <w:lvlText w:val="o"/>
      <w:lvlJc w:val="left"/>
      <w:pPr>
        <w:ind w:left="1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A10F650">
      <w:start w:val="1"/>
      <w:numFmt w:val="bullet"/>
      <w:lvlText w:val="▪"/>
      <w:lvlJc w:val="left"/>
      <w:pPr>
        <w:ind w:left="1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436A15A">
      <w:start w:val="1"/>
      <w:numFmt w:val="bullet"/>
      <w:lvlText w:val="•"/>
      <w:lvlJc w:val="left"/>
      <w:pPr>
        <w:ind w:left="25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5F46012">
      <w:start w:val="1"/>
      <w:numFmt w:val="bullet"/>
      <w:lvlText w:val="o"/>
      <w:lvlJc w:val="left"/>
      <w:pPr>
        <w:ind w:left="32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8A85744">
      <w:start w:val="1"/>
      <w:numFmt w:val="bullet"/>
      <w:lvlText w:val="▪"/>
      <w:lvlJc w:val="left"/>
      <w:pPr>
        <w:ind w:left="40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1341F6C">
      <w:start w:val="1"/>
      <w:numFmt w:val="bullet"/>
      <w:lvlText w:val="•"/>
      <w:lvlJc w:val="left"/>
      <w:pPr>
        <w:ind w:left="4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ED8B584">
      <w:start w:val="1"/>
      <w:numFmt w:val="bullet"/>
      <w:lvlText w:val="o"/>
      <w:lvlJc w:val="left"/>
      <w:pPr>
        <w:ind w:left="5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826F4C4">
      <w:start w:val="1"/>
      <w:numFmt w:val="bullet"/>
      <w:lvlText w:val="▪"/>
      <w:lvlJc w:val="left"/>
      <w:pPr>
        <w:ind w:left="6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E7A5A3D"/>
    <w:multiLevelType w:val="hybridMultilevel"/>
    <w:tmpl w:val="39667BC4"/>
    <w:lvl w:ilvl="0" w:tplc="7D8A8506">
      <w:start w:val="1"/>
      <w:numFmt w:val="bullet"/>
      <w:lvlText w:val=""/>
      <w:lvlPicBulletId w:val="0"/>
      <w:lvlJc w:val="left"/>
      <w:pPr>
        <w:tabs>
          <w:tab w:val="num" w:pos="720"/>
        </w:tabs>
        <w:ind w:left="720" w:hanging="360"/>
      </w:pPr>
      <w:rPr>
        <w:rFonts w:ascii="Symbol" w:hAnsi="Symbol" w:hint="default"/>
      </w:rPr>
    </w:lvl>
    <w:lvl w:ilvl="1" w:tplc="A43861CC" w:tentative="1">
      <w:start w:val="1"/>
      <w:numFmt w:val="bullet"/>
      <w:lvlText w:val=""/>
      <w:lvlJc w:val="left"/>
      <w:pPr>
        <w:tabs>
          <w:tab w:val="num" w:pos="1440"/>
        </w:tabs>
        <w:ind w:left="1440" w:hanging="360"/>
      </w:pPr>
      <w:rPr>
        <w:rFonts w:ascii="Symbol" w:hAnsi="Symbol" w:hint="default"/>
      </w:rPr>
    </w:lvl>
    <w:lvl w:ilvl="2" w:tplc="52949012" w:tentative="1">
      <w:start w:val="1"/>
      <w:numFmt w:val="bullet"/>
      <w:lvlText w:val=""/>
      <w:lvlJc w:val="left"/>
      <w:pPr>
        <w:tabs>
          <w:tab w:val="num" w:pos="2160"/>
        </w:tabs>
        <w:ind w:left="2160" w:hanging="360"/>
      </w:pPr>
      <w:rPr>
        <w:rFonts w:ascii="Symbol" w:hAnsi="Symbol" w:hint="default"/>
      </w:rPr>
    </w:lvl>
    <w:lvl w:ilvl="3" w:tplc="A1E4595E" w:tentative="1">
      <w:start w:val="1"/>
      <w:numFmt w:val="bullet"/>
      <w:lvlText w:val=""/>
      <w:lvlJc w:val="left"/>
      <w:pPr>
        <w:tabs>
          <w:tab w:val="num" w:pos="2880"/>
        </w:tabs>
        <w:ind w:left="2880" w:hanging="360"/>
      </w:pPr>
      <w:rPr>
        <w:rFonts w:ascii="Symbol" w:hAnsi="Symbol" w:hint="default"/>
      </w:rPr>
    </w:lvl>
    <w:lvl w:ilvl="4" w:tplc="C5DABA48" w:tentative="1">
      <w:start w:val="1"/>
      <w:numFmt w:val="bullet"/>
      <w:lvlText w:val=""/>
      <w:lvlJc w:val="left"/>
      <w:pPr>
        <w:tabs>
          <w:tab w:val="num" w:pos="3600"/>
        </w:tabs>
        <w:ind w:left="3600" w:hanging="360"/>
      </w:pPr>
      <w:rPr>
        <w:rFonts w:ascii="Symbol" w:hAnsi="Symbol" w:hint="default"/>
      </w:rPr>
    </w:lvl>
    <w:lvl w:ilvl="5" w:tplc="15166DCE" w:tentative="1">
      <w:start w:val="1"/>
      <w:numFmt w:val="bullet"/>
      <w:lvlText w:val=""/>
      <w:lvlJc w:val="left"/>
      <w:pPr>
        <w:tabs>
          <w:tab w:val="num" w:pos="4320"/>
        </w:tabs>
        <w:ind w:left="4320" w:hanging="360"/>
      </w:pPr>
      <w:rPr>
        <w:rFonts w:ascii="Symbol" w:hAnsi="Symbol" w:hint="default"/>
      </w:rPr>
    </w:lvl>
    <w:lvl w:ilvl="6" w:tplc="0748A11A" w:tentative="1">
      <w:start w:val="1"/>
      <w:numFmt w:val="bullet"/>
      <w:lvlText w:val=""/>
      <w:lvlJc w:val="left"/>
      <w:pPr>
        <w:tabs>
          <w:tab w:val="num" w:pos="5040"/>
        </w:tabs>
        <w:ind w:left="5040" w:hanging="360"/>
      </w:pPr>
      <w:rPr>
        <w:rFonts w:ascii="Symbol" w:hAnsi="Symbol" w:hint="default"/>
      </w:rPr>
    </w:lvl>
    <w:lvl w:ilvl="7" w:tplc="EFEAAB10" w:tentative="1">
      <w:start w:val="1"/>
      <w:numFmt w:val="bullet"/>
      <w:lvlText w:val=""/>
      <w:lvlJc w:val="left"/>
      <w:pPr>
        <w:tabs>
          <w:tab w:val="num" w:pos="5760"/>
        </w:tabs>
        <w:ind w:left="5760" w:hanging="360"/>
      </w:pPr>
      <w:rPr>
        <w:rFonts w:ascii="Symbol" w:hAnsi="Symbol" w:hint="default"/>
      </w:rPr>
    </w:lvl>
    <w:lvl w:ilvl="8" w:tplc="F802E742"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F796DF7"/>
    <w:multiLevelType w:val="hybridMultilevel"/>
    <w:tmpl w:val="DF0A3AEC"/>
    <w:lvl w:ilvl="0" w:tplc="BF4E9A4E">
      <w:start w:val="1"/>
      <w:numFmt w:val="bullet"/>
      <w:lvlText w:val="•"/>
      <w:lvlJc w:val="left"/>
      <w:pPr>
        <w:ind w:left="427"/>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4F422FD6">
      <w:start w:val="1"/>
      <w:numFmt w:val="bullet"/>
      <w:lvlText w:val="o"/>
      <w:lvlJc w:val="left"/>
      <w:pPr>
        <w:ind w:left="108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A5E6112A">
      <w:start w:val="1"/>
      <w:numFmt w:val="bullet"/>
      <w:lvlText w:val="▪"/>
      <w:lvlJc w:val="left"/>
      <w:pPr>
        <w:ind w:left="180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CD085F64">
      <w:start w:val="1"/>
      <w:numFmt w:val="bullet"/>
      <w:lvlText w:val="•"/>
      <w:lvlJc w:val="left"/>
      <w:pPr>
        <w:ind w:left="252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17FC6982">
      <w:start w:val="1"/>
      <w:numFmt w:val="bullet"/>
      <w:lvlText w:val="o"/>
      <w:lvlJc w:val="left"/>
      <w:pPr>
        <w:ind w:left="324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335C98BE">
      <w:start w:val="1"/>
      <w:numFmt w:val="bullet"/>
      <w:lvlText w:val="▪"/>
      <w:lvlJc w:val="left"/>
      <w:pPr>
        <w:ind w:left="396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4AE83A22">
      <w:start w:val="1"/>
      <w:numFmt w:val="bullet"/>
      <w:lvlText w:val="•"/>
      <w:lvlJc w:val="left"/>
      <w:pPr>
        <w:ind w:left="468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B4328472">
      <w:start w:val="1"/>
      <w:numFmt w:val="bullet"/>
      <w:lvlText w:val="o"/>
      <w:lvlJc w:val="left"/>
      <w:pPr>
        <w:ind w:left="540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8B1C54FC">
      <w:start w:val="1"/>
      <w:numFmt w:val="bullet"/>
      <w:lvlText w:val="▪"/>
      <w:lvlJc w:val="left"/>
      <w:pPr>
        <w:ind w:left="6123"/>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5" w15:restartNumberingAfterBreak="0">
    <w:nsid w:val="307E15C7"/>
    <w:multiLevelType w:val="hybridMultilevel"/>
    <w:tmpl w:val="43FEF51C"/>
    <w:lvl w:ilvl="0" w:tplc="DEC6FE56">
      <w:start w:val="1"/>
      <w:numFmt w:val="bullet"/>
      <w:lvlText w:val="•"/>
      <w:lvlPicBulletId w:val="2"/>
      <w:lvlJc w:val="left"/>
      <w:pPr>
        <w:ind w:left="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4E93AE">
      <w:start w:val="1"/>
      <w:numFmt w:val="bullet"/>
      <w:lvlText w:val="o"/>
      <w:lvlJc w:val="left"/>
      <w:pPr>
        <w:ind w:left="1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786FA8">
      <w:start w:val="1"/>
      <w:numFmt w:val="bullet"/>
      <w:lvlText w:val="▪"/>
      <w:lvlJc w:val="left"/>
      <w:pPr>
        <w:ind w:left="22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E29842">
      <w:start w:val="1"/>
      <w:numFmt w:val="bullet"/>
      <w:lvlText w:val="•"/>
      <w:lvlJc w:val="left"/>
      <w:pPr>
        <w:ind w:left="30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72C7FC">
      <w:start w:val="1"/>
      <w:numFmt w:val="bullet"/>
      <w:lvlText w:val="o"/>
      <w:lvlJc w:val="left"/>
      <w:pPr>
        <w:ind w:left="37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C8DBD2">
      <w:start w:val="1"/>
      <w:numFmt w:val="bullet"/>
      <w:lvlText w:val="▪"/>
      <w:lvlJc w:val="left"/>
      <w:pPr>
        <w:ind w:left="44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709486">
      <w:start w:val="1"/>
      <w:numFmt w:val="bullet"/>
      <w:lvlText w:val="•"/>
      <w:lvlJc w:val="left"/>
      <w:pPr>
        <w:ind w:left="51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B67F3A">
      <w:start w:val="1"/>
      <w:numFmt w:val="bullet"/>
      <w:lvlText w:val="o"/>
      <w:lvlJc w:val="left"/>
      <w:pPr>
        <w:ind w:left="58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5EDB70">
      <w:start w:val="1"/>
      <w:numFmt w:val="bullet"/>
      <w:lvlText w:val="▪"/>
      <w:lvlJc w:val="left"/>
      <w:pPr>
        <w:ind w:left="66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EA346F"/>
    <w:multiLevelType w:val="hybridMultilevel"/>
    <w:tmpl w:val="A2D20552"/>
    <w:lvl w:ilvl="0" w:tplc="6CBE2BF6">
      <w:start w:val="1"/>
      <w:numFmt w:val="bullet"/>
      <w:lvlText w:val="•"/>
      <w:lvlJc w:val="left"/>
      <w:pPr>
        <w:ind w:left="778"/>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F4224DC6">
      <w:start w:val="1"/>
      <w:numFmt w:val="bullet"/>
      <w:lvlText w:val="o"/>
      <w:lvlJc w:val="left"/>
      <w:pPr>
        <w:ind w:left="1522"/>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19C63D64">
      <w:start w:val="1"/>
      <w:numFmt w:val="bullet"/>
      <w:lvlText w:val="▪"/>
      <w:lvlJc w:val="left"/>
      <w:pPr>
        <w:ind w:left="2242"/>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8684F54A">
      <w:start w:val="1"/>
      <w:numFmt w:val="bullet"/>
      <w:lvlText w:val="•"/>
      <w:lvlJc w:val="left"/>
      <w:pPr>
        <w:ind w:left="2962"/>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DBFE3A1E">
      <w:start w:val="1"/>
      <w:numFmt w:val="bullet"/>
      <w:lvlText w:val="o"/>
      <w:lvlJc w:val="left"/>
      <w:pPr>
        <w:ind w:left="3682"/>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E7FC3DC0">
      <w:start w:val="1"/>
      <w:numFmt w:val="bullet"/>
      <w:lvlText w:val="▪"/>
      <w:lvlJc w:val="left"/>
      <w:pPr>
        <w:ind w:left="4402"/>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6E344C48">
      <w:start w:val="1"/>
      <w:numFmt w:val="bullet"/>
      <w:lvlText w:val="•"/>
      <w:lvlJc w:val="left"/>
      <w:pPr>
        <w:ind w:left="5122"/>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B5200E7C">
      <w:start w:val="1"/>
      <w:numFmt w:val="bullet"/>
      <w:lvlText w:val="o"/>
      <w:lvlJc w:val="left"/>
      <w:pPr>
        <w:ind w:left="5842"/>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1FB6ED8A">
      <w:start w:val="1"/>
      <w:numFmt w:val="bullet"/>
      <w:lvlText w:val="▪"/>
      <w:lvlJc w:val="left"/>
      <w:pPr>
        <w:ind w:left="6562"/>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7" w15:restartNumberingAfterBreak="0">
    <w:nsid w:val="4A5C6D1E"/>
    <w:multiLevelType w:val="hybridMultilevel"/>
    <w:tmpl w:val="ECB476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51410402"/>
    <w:multiLevelType w:val="hybridMultilevel"/>
    <w:tmpl w:val="CEF8A57E"/>
    <w:lvl w:ilvl="0" w:tplc="631A6364">
      <w:start w:val="1"/>
      <w:numFmt w:val="bullet"/>
      <w:lvlText w:val="-"/>
      <w:lvlJc w:val="left"/>
      <w:pPr>
        <w:ind w:left="1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E6A6B8A">
      <w:start w:val="1"/>
      <w:numFmt w:val="bullet"/>
      <w:lvlText w:val="o"/>
      <w:lvlJc w:val="left"/>
      <w:pPr>
        <w:ind w:left="11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B76D4D0">
      <w:start w:val="1"/>
      <w:numFmt w:val="bullet"/>
      <w:lvlText w:val="▪"/>
      <w:lvlJc w:val="left"/>
      <w:pPr>
        <w:ind w:left="18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242EFBA">
      <w:start w:val="1"/>
      <w:numFmt w:val="bullet"/>
      <w:lvlText w:val="•"/>
      <w:lvlJc w:val="left"/>
      <w:pPr>
        <w:ind w:left="25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6443A96">
      <w:start w:val="1"/>
      <w:numFmt w:val="bullet"/>
      <w:lvlText w:val="o"/>
      <w:lvlJc w:val="left"/>
      <w:pPr>
        <w:ind w:left="32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494B258">
      <w:start w:val="1"/>
      <w:numFmt w:val="bullet"/>
      <w:lvlText w:val="▪"/>
      <w:lvlJc w:val="left"/>
      <w:pPr>
        <w:ind w:left="39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5588A48">
      <w:start w:val="1"/>
      <w:numFmt w:val="bullet"/>
      <w:lvlText w:val="•"/>
      <w:lvlJc w:val="left"/>
      <w:pPr>
        <w:ind w:left="47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186311A">
      <w:start w:val="1"/>
      <w:numFmt w:val="bullet"/>
      <w:lvlText w:val="o"/>
      <w:lvlJc w:val="left"/>
      <w:pPr>
        <w:ind w:left="54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7BCA510">
      <w:start w:val="1"/>
      <w:numFmt w:val="bullet"/>
      <w:lvlText w:val="▪"/>
      <w:lvlJc w:val="left"/>
      <w:pPr>
        <w:ind w:left="61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9" w15:restartNumberingAfterBreak="0">
    <w:nsid w:val="61E3032F"/>
    <w:multiLevelType w:val="hybridMultilevel"/>
    <w:tmpl w:val="A772373A"/>
    <w:lvl w:ilvl="0" w:tplc="F7342A1A">
      <w:start w:val="1"/>
      <w:numFmt w:val="bullet"/>
      <w:lvlText w:val="•"/>
      <w:lvlJc w:val="left"/>
      <w:pPr>
        <w:ind w:left="70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B4581574">
      <w:start w:val="1"/>
      <w:numFmt w:val="bullet"/>
      <w:lvlText w:val="o"/>
      <w:lvlJc w:val="left"/>
      <w:pPr>
        <w:ind w:left="142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419C7A68">
      <w:start w:val="1"/>
      <w:numFmt w:val="bullet"/>
      <w:lvlText w:val="▪"/>
      <w:lvlJc w:val="left"/>
      <w:pPr>
        <w:ind w:left="214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7C764828">
      <w:start w:val="1"/>
      <w:numFmt w:val="bullet"/>
      <w:lvlText w:val="•"/>
      <w:lvlJc w:val="left"/>
      <w:pPr>
        <w:ind w:left="28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BCB052C0">
      <w:start w:val="1"/>
      <w:numFmt w:val="bullet"/>
      <w:lvlText w:val="o"/>
      <w:lvlJc w:val="left"/>
      <w:pPr>
        <w:ind w:left="358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230E293A">
      <w:start w:val="1"/>
      <w:numFmt w:val="bullet"/>
      <w:lvlText w:val="▪"/>
      <w:lvlJc w:val="left"/>
      <w:pPr>
        <w:ind w:left="430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01E89F7E">
      <w:start w:val="1"/>
      <w:numFmt w:val="bullet"/>
      <w:lvlText w:val="•"/>
      <w:lvlJc w:val="left"/>
      <w:pPr>
        <w:ind w:left="502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420C347A">
      <w:start w:val="1"/>
      <w:numFmt w:val="bullet"/>
      <w:lvlText w:val="o"/>
      <w:lvlJc w:val="left"/>
      <w:pPr>
        <w:ind w:left="574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815E51EE">
      <w:start w:val="1"/>
      <w:numFmt w:val="bullet"/>
      <w:lvlText w:val="▪"/>
      <w:lvlJc w:val="left"/>
      <w:pPr>
        <w:ind w:left="64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10" w15:restartNumberingAfterBreak="0">
    <w:nsid w:val="6AE650A0"/>
    <w:multiLevelType w:val="hybridMultilevel"/>
    <w:tmpl w:val="F3AC9032"/>
    <w:lvl w:ilvl="0" w:tplc="0419000B">
      <w:start w:val="1"/>
      <w:numFmt w:val="bullet"/>
      <w:lvlText w:val=""/>
      <w:lvlJc w:val="left"/>
      <w:pPr>
        <w:ind w:left="403"/>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B1B87CE2">
      <w:start w:val="1"/>
      <w:numFmt w:val="bullet"/>
      <w:lvlText w:val="o"/>
      <w:lvlJc w:val="left"/>
      <w:pPr>
        <w:ind w:left="14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94700C">
      <w:start w:val="1"/>
      <w:numFmt w:val="bullet"/>
      <w:lvlText w:val="▪"/>
      <w:lvlJc w:val="left"/>
      <w:pPr>
        <w:ind w:left="2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72B04C">
      <w:start w:val="1"/>
      <w:numFmt w:val="bullet"/>
      <w:lvlText w:val="•"/>
      <w:lvlJc w:val="left"/>
      <w:pPr>
        <w:ind w:left="28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145F76">
      <w:start w:val="1"/>
      <w:numFmt w:val="bullet"/>
      <w:lvlText w:val="o"/>
      <w:lvlJc w:val="left"/>
      <w:pPr>
        <w:ind w:left="35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16E226">
      <w:start w:val="1"/>
      <w:numFmt w:val="bullet"/>
      <w:lvlText w:val="▪"/>
      <w:lvlJc w:val="left"/>
      <w:pPr>
        <w:ind w:left="43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BA5F86">
      <w:start w:val="1"/>
      <w:numFmt w:val="bullet"/>
      <w:lvlText w:val="•"/>
      <w:lvlJc w:val="left"/>
      <w:pPr>
        <w:ind w:left="5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1E495C">
      <w:start w:val="1"/>
      <w:numFmt w:val="bullet"/>
      <w:lvlText w:val="o"/>
      <w:lvlJc w:val="left"/>
      <w:pPr>
        <w:ind w:left="5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247886">
      <w:start w:val="1"/>
      <w:numFmt w:val="bullet"/>
      <w:lvlText w:val="▪"/>
      <w:lvlJc w:val="left"/>
      <w:pPr>
        <w:ind w:left="6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D983CA1"/>
    <w:multiLevelType w:val="hybridMultilevel"/>
    <w:tmpl w:val="601C99BC"/>
    <w:lvl w:ilvl="0" w:tplc="57D2789E">
      <w:start w:val="1"/>
      <w:numFmt w:val="bullet"/>
      <w:lvlText w:val="•"/>
      <w:lvlJc w:val="left"/>
      <w:pPr>
        <w:ind w:left="723"/>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A6F0BDF2">
      <w:start w:val="1"/>
      <w:numFmt w:val="bullet"/>
      <w:lvlText w:val="o"/>
      <w:lvlJc w:val="left"/>
      <w:pPr>
        <w:ind w:left="15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9C2CDF5E">
      <w:start w:val="1"/>
      <w:numFmt w:val="bullet"/>
      <w:lvlText w:val="▪"/>
      <w:lvlJc w:val="left"/>
      <w:pPr>
        <w:ind w:left="229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B6BE0ED4">
      <w:start w:val="1"/>
      <w:numFmt w:val="bullet"/>
      <w:lvlText w:val="•"/>
      <w:lvlJc w:val="left"/>
      <w:pPr>
        <w:ind w:left="30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2DE6211A">
      <w:start w:val="1"/>
      <w:numFmt w:val="bullet"/>
      <w:lvlText w:val="o"/>
      <w:lvlJc w:val="left"/>
      <w:pPr>
        <w:ind w:left="37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6B1A4826">
      <w:start w:val="1"/>
      <w:numFmt w:val="bullet"/>
      <w:lvlText w:val="▪"/>
      <w:lvlJc w:val="left"/>
      <w:pPr>
        <w:ind w:left="44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41BE804E">
      <w:start w:val="1"/>
      <w:numFmt w:val="bullet"/>
      <w:lvlText w:val="•"/>
      <w:lvlJc w:val="left"/>
      <w:pPr>
        <w:ind w:left="51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D4E4D494">
      <w:start w:val="1"/>
      <w:numFmt w:val="bullet"/>
      <w:lvlText w:val="o"/>
      <w:lvlJc w:val="left"/>
      <w:pPr>
        <w:ind w:left="589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A96AC5A8">
      <w:start w:val="1"/>
      <w:numFmt w:val="bullet"/>
      <w:lvlText w:val="▪"/>
      <w:lvlJc w:val="left"/>
      <w:pPr>
        <w:ind w:left="66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12" w15:restartNumberingAfterBreak="0">
    <w:nsid w:val="7BB3448F"/>
    <w:multiLevelType w:val="hybridMultilevel"/>
    <w:tmpl w:val="37F2D1EC"/>
    <w:lvl w:ilvl="0" w:tplc="340C119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DBE37FD"/>
    <w:multiLevelType w:val="hybridMultilevel"/>
    <w:tmpl w:val="67E643D4"/>
    <w:lvl w:ilvl="0" w:tplc="81AE51DE">
      <w:start w:val="1"/>
      <w:numFmt w:val="bullet"/>
      <w:lvlText w:val=""/>
      <w:lvlPicBulletId w:val="1"/>
      <w:lvlJc w:val="left"/>
      <w:pPr>
        <w:tabs>
          <w:tab w:val="num" w:pos="720"/>
        </w:tabs>
        <w:ind w:left="720" w:hanging="360"/>
      </w:pPr>
      <w:rPr>
        <w:rFonts w:ascii="Symbol" w:hAnsi="Symbol" w:hint="default"/>
      </w:rPr>
    </w:lvl>
    <w:lvl w:ilvl="1" w:tplc="2318AA90" w:tentative="1">
      <w:start w:val="1"/>
      <w:numFmt w:val="bullet"/>
      <w:lvlText w:val=""/>
      <w:lvlJc w:val="left"/>
      <w:pPr>
        <w:tabs>
          <w:tab w:val="num" w:pos="1440"/>
        </w:tabs>
        <w:ind w:left="1440" w:hanging="360"/>
      </w:pPr>
      <w:rPr>
        <w:rFonts w:ascii="Symbol" w:hAnsi="Symbol" w:hint="default"/>
      </w:rPr>
    </w:lvl>
    <w:lvl w:ilvl="2" w:tplc="CF9AD2FE" w:tentative="1">
      <w:start w:val="1"/>
      <w:numFmt w:val="bullet"/>
      <w:lvlText w:val=""/>
      <w:lvlJc w:val="left"/>
      <w:pPr>
        <w:tabs>
          <w:tab w:val="num" w:pos="2160"/>
        </w:tabs>
        <w:ind w:left="2160" w:hanging="360"/>
      </w:pPr>
      <w:rPr>
        <w:rFonts w:ascii="Symbol" w:hAnsi="Symbol" w:hint="default"/>
      </w:rPr>
    </w:lvl>
    <w:lvl w:ilvl="3" w:tplc="0CA2ED84" w:tentative="1">
      <w:start w:val="1"/>
      <w:numFmt w:val="bullet"/>
      <w:lvlText w:val=""/>
      <w:lvlJc w:val="left"/>
      <w:pPr>
        <w:tabs>
          <w:tab w:val="num" w:pos="2880"/>
        </w:tabs>
        <w:ind w:left="2880" w:hanging="360"/>
      </w:pPr>
      <w:rPr>
        <w:rFonts w:ascii="Symbol" w:hAnsi="Symbol" w:hint="default"/>
      </w:rPr>
    </w:lvl>
    <w:lvl w:ilvl="4" w:tplc="85E2BF56" w:tentative="1">
      <w:start w:val="1"/>
      <w:numFmt w:val="bullet"/>
      <w:lvlText w:val=""/>
      <w:lvlJc w:val="left"/>
      <w:pPr>
        <w:tabs>
          <w:tab w:val="num" w:pos="3600"/>
        </w:tabs>
        <w:ind w:left="3600" w:hanging="360"/>
      </w:pPr>
      <w:rPr>
        <w:rFonts w:ascii="Symbol" w:hAnsi="Symbol" w:hint="default"/>
      </w:rPr>
    </w:lvl>
    <w:lvl w:ilvl="5" w:tplc="F84E72C2" w:tentative="1">
      <w:start w:val="1"/>
      <w:numFmt w:val="bullet"/>
      <w:lvlText w:val=""/>
      <w:lvlJc w:val="left"/>
      <w:pPr>
        <w:tabs>
          <w:tab w:val="num" w:pos="4320"/>
        </w:tabs>
        <w:ind w:left="4320" w:hanging="360"/>
      </w:pPr>
      <w:rPr>
        <w:rFonts w:ascii="Symbol" w:hAnsi="Symbol" w:hint="default"/>
      </w:rPr>
    </w:lvl>
    <w:lvl w:ilvl="6" w:tplc="EC60B276" w:tentative="1">
      <w:start w:val="1"/>
      <w:numFmt w:val="bullet"/>
      <w:lvlText w:val=""/>
      <w:lvlJc w:val="left"/>
      <w:pPr>
        <w:tabs>
          <w:tab w:val="num" w:pos="5040"/>
        </w:tabs>
        <w:ind w:left="5040" w:hanging="360"/>
      </w:pPr>
      <w:rPr>
        <w:rFonts w:ascii="Symbol" w:hAnsi="Symbol" w:hint="default"/>
      </w:rPr>
    </w:lvl>
    <w:lvl w:ilvl="7" w:tplc="F642E3CE" w:tentative="1">
      <w:start w:val="1"/>
      <w:numFmt w:val="bullet"/>
      <w:lvlText w:val=""/>
      <w:lvlJc w:val="left"/>
      <w:pPr>
        <w:tabs>
          <w:tab w:val="num" w:pos="5760"/>
        </w:tabs>
        <w:ind w:left="5760" w:hanging="360"/>
      </w:pPr>
      <w:rPr>
        <w:rFonts w:ascii="Symbol" w:hAnsi="Symbol" w:hint="default"/>
      </w:rPr>
    </w:lvl>
    <w:lvl w:ilvl="8" w:tplc="F0129DD8" w:tentative="1">
      <w:start w:val="1"/>
      <w:numFmt w:val="bullet"/>
      <w:lvlText w:val=""/>
      <w:lvlJc w:val="left"/>
      <w:pPr>
        <w:tabs>
          <w:tab w:val="num" w:pos="6480"/>
        </w:tabs>
        <w:ind w:left="6480" w:hanging="360"/>
      </w:pPr>
      <w:rPr>
        <w:rFonts w:ascii="Symbol" w:hAnsi="Symbol" w:hint="default"/>
      </w:rPr>
    </w:lvl>
  </w:abstractNum>
  <w:num w:numId="1" w16cid:durableId="2055151956">
    <w:abstractNumId w:val="12"/>
  </w:num>
  <w:num w:numId="2" w16cid:durableId="1424763259">
    <w:abstractNumId w:val="10"/>
  </w:num>
  <w:num w:numId="3" w16cid:durableId="61755903">
    <w:abstractNumId w:val="1"/>
  </w:num>
  <w:num w:numId="4" w16cid:durableId="1938445039">
    <w:abstractNumId w:val="0"/>
  </w:num>
  <w:num w:numId="5" w16cid:durableId="2114548335">
    <w:abstractNumId w:val="11"/>
  </w:num>
  <w:num w:numId="6" w16cid:durableId="1398093745">
    <w:abstractNumId w:val="4"/>
  </w:num>
  <w:num w:numId="7" w16cid:durableId="1008751631">
    <w:abstractNumId w:val="9"/>
  </w:num>
  <w:num w:numId="8" w16cid:durableId="1724216212">
    <w:abstractNumId w:val="7"/>
  </w:num>
  <w:num w:numId="9" w16cid:durableId="155533076">
    <w:abstractNumId w:val="6"/>
  </w:num>
  <w:num w:numId="10" w16cid:durableId="812068524">
    <w:abstractNumId w:val="5"/>
  </w:num>
  <w:num w:numId="11" w16cid:durableId="162550149">
    <w:abstractNumId w:val="2"/>
  </w:num>
  <w:num w:numId="12" w16cid:durableId="351732522">
    <w:abstractNumId w:val="8"/>
  </w:num>
  <w:num w:numId="13" w16cid:durableId="1078748888">
    <w:abstractNumId w:val="3"/>
  </w:num>
  <w:num w:numId="14" w16cid:durableId="16196815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194"/>
    <w:rsid w:val="00022EC3"/>
    <w:rsid w:val="00027C46"/>
    <w:rsid w:val="00041320"/>
    <w:rsid w:val="000967DF"/>
    <w:rsid w:val="000A20DB"/>
    <w:rsid w:val="000A7C5A"/>
    <w:rsid w:val="000B510E"/>
    <w:rsid w:val="000D0B30"/>
    <w:rsid w:val="000D7997"/>
    <w:rsid w:val="00107141"/>
    <w:rsid w:val="00114572"/>
    <w:rsid w:val="001432E4"/>
    <w:rsid w:val="001501DF"/>
    <w:rsid w:val="0015279A"/>
    <w:rsid w:val="00183489"/>
    <w:rsid w:val="001B7A4F"/>
    <w:rsid w:val="001C1F32"/>
    <w:rsid w:val="001E1245"/>
    <w:rsid w:val="0022426E"/>
    <w:rsid w:val="00241470"/>
    <w:rsid w:val="00242465"/>
    <w:rsid w:val="00262D14"/>
    <w:rsid w:val="002E4FE8"/>
    <w:rsid w:val="00351546"/>
    <w:rsid w:val="00355135"/>
    <w:rsid w:val="00374499"/>
    <w:rsid w:val="003A12E8"/>
    <w:rsid w:val="003E5DC0"/>
    <w:rsid w:val="004928AB"/>
    <w:rsid w:val="004A45C3"/>
    <w:rsid w:val="004B1F0A"/>
    <w:rsid w:val="004F1D14"/>
    <w:rsid w:val="00504FAC"/>
    <w:rsid w:val="0057425A"/>
    <w:rsid w:val="005D6CB3"/>
    <w:rsid w:val="005D7185"/>
    <w:rsid w:val="005F5E59"/>
    <w:rsid w:val="0061674C"/>
    <w:rsid w:val="006309CD"/>
    <w:rsid w:val="00680DEB"/>
    <w:rsid w:val="00686194"/>
    <w:rsid w:val="006A48C4"/>
    <w:rsid w:val="006A6AB4"/>
    <w:rsid w:val="006C0B77"/>
    <w:rsid w:val="006F03E5"/>
    <w:rsid w:val="007349CE"/>
    <w:rsid w:val="007356AC"/>
    <w:rsid w:val="00741A64"/>
    <w:rsid w:val="007658D9"/>
    <w:rsid w:val="007A4568"/>
    <w:rsid w:val="00812FDB"/>
    <w:rsid w:val="008242FF"/>
    <w:rsid w:val="0082716F"/>
    <w:rsid w:val="00870751"/>
    <w:rsid w:val="008732F6"/>
    <w:rsid w:val="00880FA4"/>
    <w:rsid w:val="00885310"/>
    <w:rsid w:val="008B1C6C"/>
    <w:rsid w:val="008F423D"/>
    <w:rsid w:val="00912F40"/>
    <w:rsid w:val="00920D8E"/>
    <w:rsid w:val="00921E20"/>
    <w:rsid w:val="00922C48"/>
    <w:rsid w:val="009420E9"/>
    <w:rsid w:val="00985B12"/>
    <w:rsid w:val="009C1E12"/>
    <w:rsid w:val="009E15E7"/>
    <w:rsid w:val="009F083C"/>
    <w:rsid w:val="009F7905"/>
    <w:rsid w:val="00A1140B"/>
    <w:rsid w:val="00AC6E79"/>
    <w:rsid w:val="00B05A4B"/>
    <w:rsid w:val="00B20365"/>
    <w:rsid w:val="00B915B7"/>
    <w:rsid w:val="00B938EB"/>
    <w:rsid w:val="00BB0B2B"/>
    <w:rsid w:val="00BE194E"/>
    <w:rsid w:val="00C6773F"/>
    <w:rsid w:val="00C86D81"/>
    <w:rsid w:val="00C911A2"/>
    <w:rsid w:val="00CA7E33"/>
    <w:rsid w:val="00CD7954"/>
    <w:rsid w:val="00D139C5"/>
    <w:rsid w:val="00D41A07"/>
    <w:rsid w:val="00D72E35"/>
    <w:rsid w:val="00DD5876"/>
    <w:rsid w:val="00DE386A"/>
    <w:rsid w:val="00DF63D3"/>
    <w:rsid w:val="00E62F5C"/>
    <w:rsid w:val="00EA59DF"/>
    <w:rsid w:val="00EA5B34"/>
    <w:rsid w:val="00EB2680"/>
    <w:rsid w:val="00EB65D7"/>
    <w:rsid w:val="00EE10C8"/>
    <w:rsid w:val="00EE3415"/>
    <w:rsid w:val="00EE4070"/>
    <w:rsid w:val="00EF3766"/>
    <w:rsid w:val="00F12C76"/>
    <w:rsid w:val="00F520D7"/>
    <w:rsid w:val="00F63C87"/>
    <w:rsid w:val="00F914AD"/>
    <w:rsid w:val="00FD0783"/>
    <w:rsid w:val="00FE1DA9"/>
    <w:rsid w:val="00FF25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C2706"/>
  <w15:chartTrackingRefBased/>
  <w15:docId w15:val="{FF0E6798-211C-4005-8B1E-85C93BFF6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uiPriority w:val="9"/>
    <w:qFormat/>
    <w:rsid w:val="001C1F3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6E7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E194E"/>
    <w:pPr>
      <w:ind w:left="720"/>
      <w:contextualSpacing/>
    </w:pPr>
  </w:style>
  <w:style w:type="table" w:customStyle="1" w:styleId="11">
    <w:name w:val="Сетка таблицы1"/>
    <w:basedOn w:val="a1"/>
    <w:uiPriority w:val="59"/>
    <w:rsid w:val="00CD7954"/>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2716F"/>
    <w:pPr>
      <w:tabs>
        <w:tab w:val="center" w:pos="4677"/>
        <w:tab w:val="right" w:pos="9355"/>
      </w:tabs>
      <w:spacing w:after="0"/>
    </w:pPr>
  </w:style>
  <w:style w:type="character" w:customStyle="1" w:styleId="a6">
    <w:name w:val="Верхний колонтитул Знак"/>
    <w:basedOn w:val="a0"/>
    <w:link w:val="a5"/>
    <w:uiPriority w:val="99"/>
    <w:rsid w:val="0082716F"/>
    <w:rPr>
      <w:rFonts w:ascii="Times New Roman" w:hAnsi="Times New Roman"/>
      <w:sz w:val="28"/>
    </w:rPr>
  </w:style>
  <w:style w:type="paragraph" w:styleId="a7">
    <w:name w:val="footer"/>
    <w:basedOn w:val="a"/>
    <w:link w:val="a8"/>
    <w:uiPriority w:val="99"/>
    <w:unhideWhenUsed/>
    <w:rsid w:val="0082716F"/>
    <w:pPr>
      <w:tabs>
        <w:tab w:val="center" w:pos="4677"/>
        <w:tab w:val="right" w:pos="9355"/>
      </w:tabs>
      <w:spacing w:after="0"/>
    </w:pPr>
  </w:style>
  <w:style w:type="character" w:customStyle="1" w:styleId="a8">
    <w:name w:val="Нижний колонтитул Знак"/>
    <w:basedOn w:val="a0"/>
    <w:link w:val="a7"/>
    <w:uiPriority w:val="99"/>
    <w:rsid w:val="0082716F"/>
    <w:rPr>
      <w:rFonts w:ascii="Times New Roman" w:hAnsi="Times New Roman"/>
      <w:sz w:val="28"/>
    </w:rPr>
  </w:style>
  <w:style w:type="character" w:customStyle="1" w:styleId="10">
    <w:name w:val="Заголовок 1 Знак"/>
    <w:basedOn w:val="a0"/>
    <w:link w:val="1"/>
    <w:uiPriority w:val="9"/>
    <w:rsid w:val="001C1F32"/>
    <w:rPr>
      <w:rFonts w:asciiTheme="majorHAnsi" w:eastAsiaTheme="majorEastAsia" w:hAnsiTheme="majorHAnsi" w:cstheme="majorBidi"/>
      <w:color w:val="2F5496" w:themeColor="accent1" w:themeShade="BF"/>
      <w:sz w:val="32"/>
      <w:szCs w:val="32"/>
    </w:rPr>
  </w:style>
  <w:style w:type="character" w:styleId="a9">
    <w:name w:val="Hyperlink"/>
    <w:basedOn w:val="a0"/>
    <w:uiPriority w:val="99"/>
    <w:unhideWhenUsed/>
    <w:rsid w:val="00183489"/>
    <w:rPr>
      <w:color w:val="0563C1" w:themeColor="hyperlink"/>
      <w:u w:val="single"/>
    </w:rPr>
  </w:style>
  <w:style w:type="character" w:styleId="aa">
    <w:name w:val="Unresolved Mention"/>
    <w:basedOn w:val="a0"/>
    <w:uiPriority w:val="99"/>
    <w:semiHidden/>
    <w:unhideWhenUsed/>
    <w:rsid w:val="001834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758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kukmor/dou7_kolokolchik/page989328.htm" TargetMode="External"/><Relationship Id="rId13" Type="http://schemas.openxmlformats.org/officeDocument/2006/relationships/image" Target="media/image8.jpeg"/><Relationship Id="rId18" Type="http://schemas.openxmlformats.org/officeDocument/2006/relationships/hyperlink" Target="https://vk.com/club211454365"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ruzaliya7@mail.ru" TargetMode="External"/><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du.tatar.ru/kukmor/dou7kolokolchik" TargetMode="External"/><Relationship Id="rId14" Type="http://schemas.openxmlformats.org/officeDocument/2006/relationships/image" Target="media/image9.jpeg"/></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2170</TotalTime>
  <Pages>28</Pages>
  <Words>8735</Words>
  <Characters>49795</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23</cp:revision>
  <cp:lastPrinted>2025-04-22T12:45:00Z</cp:lastPrinted>
  <dcterms:created xsi:type="dcterms:W3CDTF">2024-04-18T07:03:00Z</dcterms:created>
  <dcterms:modified xsi:type="dcterms:W3CDTF">2025-04-22T12:45:00Z</dcterms:modified>
</cp:coreProperties>
</file>